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E8CA0B" w14:textId="77777777" w:rsidR="00781A41" w:rsidRDefault="00781A41" w:rsidP="00781A41">
      <w:pPr>
        <w:spacing w:line="276" w:lineRule="auto"/>
        <w:jc w:val="both"/>
        <w:rPr>
          <w:rFonts w:eastAsia="Calibri"/>
          <w:lang w:eastAsia="en-US"/>
        </w:rPr>
      </w:pPr>
    </w:p>
    <w:p w14:paraId="509C0E58" w14:textId="77777777" w:rsidR="00781A41" w:rsidRDefault="00781A41" w:rsidP="00781A41">
      <w:pPr>
        <w:spacing w:line="237" w:lineRule="auto"/>
        <w:ind w:left="4"/>
        <w:jc w:val="center"/>
        <w:rPr>
          <w:b/>
        </w:rPr>
      </w:pPr>
      <w:r>
        <w:rPr>
          <w:b/>
        </w:rPr>
        <w:t>Obrazloženje</w:t>
      </w:r>
    </w:p>
    <w:p w14:paraId="0DDF13AC" w14:textId="7D4E9A12" w:rsidR="00781A41" w:rsidRDefault="00781A41" w:rsidP="004C2B95">
      <w:pPr>
        <w:jc w:val="center"/>
        <w:rPr>
          <w:b/>
        </w:rPr>
      </w:pPr>
      <w:r>
        <w:rPr>
          <w:b/>
        </w:rPr>
        <w:t xml:space="preserve">Nacrta </w:t>
      </w:r>
      <w:r w:rsidR="00CE2380">
        <w:rPr>
          <w:b/>
        </w:rPr>
        <w:t>Izvješća o stanju u prostoru Općine Sirač za razdoblje od 2015. do 2019. godine</w:t>
      </w:r>
    </w:p>
    <w:p w14:paraId="161F7F04" w14:textId="77777777" w:rsidR="00CE2380" w:rsidRDefault="00CE2380" w:rsidP="00781A41">
      <w:pPr>
        <w:spacing w:line="282" w:lineRule="exact"/>
      </w:pPr>
    </w:p>
    <w:p w14:paraId="7262571C" w14:textId="52A4AB47" w:rsidR="006612B1" w:rsidRDefault="00CE2380" w:rsidP="00CE2380">
      <w:pPr>
        <w:spacing w:line="282" w:lineRule="exact"/>
        <w:ind w:firstLine="708"/>
        <w:jc w:val="both"/>
      </w:pPr>
      <w:r>
        <w:t>Jedan od osnovnih dokumenata praćenja stanja u prostoru Općine Sirač je Izvješće o stanju u prostoru. Izvješćem se prikazuje trenutačno stanje pojedinog područja, ali i smjer kretanja budućeg razvoja područja, poštujući zaštitu okoliša i druge prostorne vrijednosti. Dokument je izrađen na način da čim sažetije prezentira podatke Općine Sirač, zajedno s tekstualnim i kartografskim sadržajima te tabličnim prikazima i grafovima obveznih prostornih pokazatelja.</w:t>
      </w:r>
    </w:p>
    <w:p w14:paraId="01CA163C" w14:textId="77777777" w:rsidR="00CE2380" w:rsidRDefault="00CE2380" w:rsidP="00A04737">
      <w:pPr>
        <w:shd w:val="clear" w:color="auto" w:fill="FFFFFF"/>
        <w:ind w:left="4" w:firstLine="708"/>
        <w:jc w:val="both"/>
      </w:pPr>
    </w:p>
    <w:p w14:paraId="59F2C6C9" w14:textId="1C54F1B9" w:rsidR="000B3E47" w:rsidRDefault="00CE2380" w:rsidP="00A04737">
      <w:pPr>
        <w:shd w:val="clear" w:color="auto" w:fill="FFFFFF"/>
        <w:ind w:left="4" w:firstLine="708"/>
        <w:jc w:val="both"/>
      </w:pPr>
      <w:r w:rsidRPr="00CE2380">
        <w:t>Osnovni cilj Izvješća je kroz analizu stanja u prostoru i svih dostupnih pokazatelja te njihovom usporedbom, definirati primjenjivost i nedostatke postojećih prostornih planova te na osnovi ocjene stanja u prostoru dati prijedloge razvojnih mjera i preporuka za unapređenje održivog razvoja prostora kroz plan aktivnosti za naredno razdoblje.</w:t>
      </w:r>
    </w:p>
    <w:p w14:paraId="1935CE0F" w14:textId="402EDFB4" w:rsidR="00CE2380" w:rsidRDefault="00CE2380" w:rsidP="00A04737">
      <w:pPr>
        <w:shd w:val="clear" w:color="auto" w:fill="FFFFFF"/>
        <w:ind w:left="4" w:firstLine="708"/>
        <w:jc w:val="both"/>
      </w:pPr>
    </w:p>
    <w:p w14:paraId="72A6B2DB" w14:textId="1BE52479" w:rsidR="00781A41" w:rsidRDefault="00CE2380" w:rsidP="00995844">
      <w:pPr>
        <w:spacing w:line="0" w:lineRule="atLeast"/>
        <w:ind w:left="4" w:firstLine="704"/>
        <w:jc w:val="both"/>
      </w:pPr>
      <w:bookmarkStart w:id="0" w:name="_Hlk65047912"/>
      <w:r w:rsidRPr="00CE2380">
        <w:rPr>
          <w:bCs/>
        </w:rPr>
        <w:t>Izvješć</w:t>
      </w:r>
      <w:r w:rsidRPr="00CE2380">
        <w:rPr>
          <w:bCs/>
        </w:rPr>
        <w:t>e</w:t>
      </w:r>
      <w:r w:rsidRPr="00CE2380">
        <w:rPr>
          <w:bCs/>
        </w:rPr>
        <w:t xml:space="preserve"> o stanju u prostoru Općine Sirač za razdoblje od 2015. do 2019. godine</w:t>
      </w:r>
      <w:r w:rsidR="00EC447E" w:rsidRPr="00CE2380">
        <w:rPr>
          <w:bCs/>
        </w:rPr>
        <w:t xml:space="preserve"> </w:t>
      </w:r>
      <w:bookmarkEnd w:id="0"/>
      <w:r w:rsidR="00647E13">
        <w:t xml:space="preserve">predstavlja opći akt koji se </w:t>
      </w:r>
      <w:r w:rsidR="00781A41">
        <w:t xml:space="preserve">sukladno Zakonu o pravu na pristup informacijama (Narodne novine, broj 25/13, 85/15) donosi i usvaja </w:t>
      </w:r>
      <w:r w:rsidR="00AB4B79">
        <w:t xml:space="preserve">na </w:t>
      </w:r>
      <w:r w:rsidR="00781A41">
        <w:t>način propisan člankom 11. istoga Zakona</w:t>
      </w:r>
      <w:r w:rsidR="00AB4B79">
        <w:t xml:space="preserve">. </w:t>
      </w:r>
      <w:r w:rsidR="005F2E70">
        <w:t xml:space="preserve">Spomenuti </w:t>
      </w:r>
      <w:r w:rsidR="00AB4B79">
        <w:t>članak propisuje d</w:t>
      </w:r>
      <w:r w:rsidR="005F2E70">
        <w:t>a</w:t>
      </w:r>
      <w:r w:rsidR="00AB4B79">
        <w:t xml:space="preserve"> su </w:t>
      </w:r>
      <w:r w:rsidR="00781A41">
        <w:t xml:space="preserve">jedinice lokalne i područne (regionalne) samouprave dužne provoditi savjetovanje s javnošću pri donošenju općih akata odnosno drugih strateških ili planskih dokumenata kad se njima utječe na interese građana i pravnih osoba. </w:t>
      </w:r>
    </w:p>
    <w:p w14:paraId="00287547" w14:textId="77777777" w:rsidR="00781A41" w:rsidRDefault="00781A41" w:rsidP="00995844">
      <w:pPr>
        <w:jc w:val="both"/>
      </w:pPr>
    </w:p>
    <w:p w14:paraId="2B27E6CE" w14:textId="0FC323CD" w:rsidR="00781A41" w:rsidRDefault="00781A41" w:rsidP="00205E6B">
      <w:pPr>
        <w:ind w:firstLine="708"/>
        <w:jc w:val="both"/>
      </w:pPr>
      <w:r>
        <w:t xml:space="preserve">Savjetovanje s javnošću započet će internetskom objavom </w:t>
      </w:r>
      <w:r w:rsidRPr="00E72C72">
        <w:t xml:space="preserve">nacrta </w:t>
      </w:r>
      <w:r w:rsidR="00CE2380" w:rsidRPr="00CE2380">
        <w:t>Izvješć</w:t>
      </w:r>
      <w:r w:rsidR="00CE2380">
        <w:t>a</w:t>
      </w:r>
      <w:r w:rsidR="00CE2380" w:rsidRPr="00CE2380">
        <w:t xml:space="preserve"> o stanju u prostoru Općine Sirač za razdoblje od 2015. do 2019. godine</w:t>
      </w:r>
      <w:r w:rsidR="00AD733D">
        <w:t xml:space="preserve"> </w:t>
      </w:r>
      <w:r w:rsidRPr="00E72C72">
        <w:t>na</w:t>
      </w:r>
      <w:r w:rsidRPr="00E72C72">
        <w:rPr>
          <w:iCs/>
        </w:rPr>
        <w:t xml:space="preserve"> službenim</w:t>
      </w:r>
      <w:r>
        <w:rPr>
          <w:iCs/>
        </w:rPr>
        <w:t xml:space="preserve"> web stranicama Općine Sirač </w:t>
      </w:r>
      <w:hyperlink r:id="rId5" w:history="1">
        <w:r w:rsidRPr="00470A2D">
          <w:rPr>
            <w:rStyle w:val="Hiperveza"/>
          </w:rPr>
          <w:t>www.sirac.hr</w:t>
        </w:r>
      </w:hyperlink>
      <w:r>
        <w:rPr>
          <w:rStyle w:val="Hiperveza"/>
          <w:iCs/>
        </w:rPr>
        <w:t>.</w:t>
      </w:r>
    </w:p>
    <w:p w14:paraId="34CE47A7" w14:textId="77777777" w:rsidR="00781A41" w:rsidRDefault="00781A41" w:rsidP="00205E6B">
      <w:pPr>
        <w:ind w:firstLine="708"/>
        <w:jc w:val="both"/>
      </w:pPr>
    </w:p>
    <w:p w14:paraId="689F9939" w14:textId="7C096A65" w:rsidR="00781A41" w:rsidRDefault="00781A41" w:rsidP="00205E6B">
      <w:pPr>
        <w:ind w:firstLine="708"/>
        <w:jc w:val="both"/>
        <w:rPr>
          <w:iCs/>
        </w:rPr>
      </w:pPr>
      <w:r>
        <w:t xml:space="preserve">Nakon provedenog savjetovanja s javnošću, izrade izvješća o provedenom savjetovanju sa zainteresiranom  javnošću, te prihvaćanja ili odbijanja prijedloga i mišljenja, nacrt </w:t>
      </w:r>
      <w:r w:rsidR="00CE2380" w:rsidRPr="00CE2380">
        <w:t>Izvješć</w:t>
      </w:r>
      <w:r w:rsidR="00CE2380">
        <w:t>a</w:t>
      </w:r>
      <w:r w:rsidR="00CE2380" w:rsidRPr="00CE2380">
        <w:t xml:space="preserve"> o stanju u prostoru Općine Sirač za razdoblje od 2015. do 2019. godine </w:t>
      </w:r>
      <w:r>
        <w:t>uputit će se na donošenje Općinskom vijeću Općine Sirač.</w:t>
      </w:r>
    </w:p>
    <w:p w14:paraId="4DC60B74" w14:textId="77777777" w:rsidR="00781A41" w:rsidRDefault="00781A41" w:rsidP="00781A41">
      <w:pPr>
        <w:jc w:val="both"/>
        <w:rPr>
          <w:iCs/>
        </w:rPr>
      </w:pPr>
    </w:p>
    <w:p w14:paraId="41B2429F" w14:textId="77777777" w:rsidR="00781A41" w:rsidRDefault="00781A41" w:rsidP="00781A41">
      <w:pPr>
        <w:rPr>
          <w:rFonts w:ascii="Calibri" w:hAnsi="Calibri"/>
          <w:sz w:val="20"/>
          <w:szCs w:val="20"/>
        </w:rPr>
      </w:pPr>
    </w:p>
    <w:p w14:paraId="6EB2B3A9" w14:textId="77777777" w:rsidR="00781A41" w:rsidRPr="00C32E28" w:rsidRDefault="00781A41" w:rsidP="00781A41">
      <w:pPr>
        <w:spacing w:line="276" w:lineRule="auto"/>
        <w:jc w:val="both"/>
        <w:rPr>
          <w:rFonts w:eastAsia="Calibri"/>
          <w:lang w:eastAsia="en-US"/>
        </w:rPr>
      </w:pPr>
    </w:p>
    <w:p w14:paraId="58A35BCB" w14:textId="77777777" w:rsidR="0016347A" w:rsidRDefault="0016347A"/>
    <w:sectPr w:rsidR="0016347A" w:rsidSect="00781A41">
      <w:pgSz w:w="11906" w:h="16838"/>
      <w:pgMar w:top="1021" w:right="1021" w:bottom="1021" w:left="993" w:header="709" w:footer="709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926DF2"/>
    <w:multiLevelType w:val="hybridMultilevel"/>
    <w:tmpl w:val="7D34AD36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276E95"/>
    <w:multiLevelType w:val="hybridMultilevel"/>
    <w:tmpl w:val="437C46C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876C11"/>
    <w:multiLevelType w:val="hybridMultilevel"/>
    <w:tmpl w:val="7520DE16"/>
    <w:lvl w:ilvl="0" w:tplc="A538EC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7A552A"/>
    <w:multiLevelType w:val="multilevel"/>
    <w:tmpl w:val="F1B8E3A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1A41"/>
    <w:rsid w:val="000B3E47"/>
    <w:rsid w:val="0016347A"/>
    <w:rsid w:val="001F173A"/>
    <w:rsid w:val="00205E6B"/>
    <w:rsid w:val="003778FB"/>
    <w:rsid w:val="004C2B95"/>
    <w:rsid w:val="0055732B"/>
    <w:rsid w:val="005F2E70"/>
    <w:rsid w:val="00646054"/>
    <w:rsid w:val="00647E13"/>
    <w:rsid w:val="006612B1"/>
    <w:rsid w:val="00671C46"/>
    <w:rsid w:val="006B5F6A"/>
    <w:rsid w:val="00781A41"/>
    <w:rsid w:val="00825DD9"/>
    <w:rsid w:val="009803FB"/>
    <w:rsid w:val="00995844"/>
    <w:rsid w:val="00A04737"/>
    <w:rsid w:val="00AB4B79"/>
    <w:rsid w:val="00AD733D"/>
    <w:rsid w:val="00B56A4D"/>
    <w:rsid w:val="00BD6E2B"/>
    <w:rsid w:val="00C2467F"/>
    <w:rsid w:val="00C41814"/>
    <w:rsid w:val="00CE2380"/>
    <w:rsid w:val="00CF4301"/>
    <w:rsid w:val="00EC447E"/>
    <w:rsid w:val="00F73D77"/>
    <w:rsid w:val="00FB229E"/>
    <w:rsid w:val="00FD3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A2221"/>
  <w15:chartTrackingRefBased/>
  <w15:docId w15:val="{1E33E760-7D3F-45BF-9F1E-9F779DC9A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1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781A41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81A4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81A41"/>
    <w:rPr>
      <w:rFonts w:ascii="Segoe UI" w:eastAsia="Times New Roman" w:hAnsi="Segoe UI" w:cs="Segoe UI"/>
      <w:sz w:val="18"/>
      <w:szCs w:val="18"/>
      <w:lang w:eastAsia="hr-HR"/>
    </w:rPr>
  </w:style>
  <w:style w:type="paragraph" w:customStyle="1" w:styleId="t-98-2">
    <w:name w:val="t-98-2"/>
    <w:basedOn w:val="Normal"/>
    <w:rsid w:val="00F73D77"/>
    <w:pPr>
      <w:spacing w:before="100" w:beforeAutospacing="1" w:after="100" w:afterAutospacing="1"/>
    </w:pPr>
  </w:style>
  <w:style w:type="paragraph" w:styleId="Odlomakpopisa">
    <w:name w:val="List Paragraph"/>
    <w:basedOn w:val="Normal"/>
    <w:link w:val="OdlomakpopisaChar"/>
    <w:uiPriority w:val="34"/>
    <w:qFormat/>
    <w:rsid w:val="006612B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OdlomakpopisaChar">
    <w:name w:val="Odlomak popisa Char"/>
    <w:link w:val="Odlomakpopisa"/>
    <w:uiPriority w:val="34"/>
    <w:locked/>
    <w:rsid w:val="006612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irac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Supan</dc:creator>
  <cp:keywords/>
  <dc:description/>
  <cp:lastModifiedBy>Općina Sirač</cp:lastModifiedBy>
  <cp:revision>2</cp:revision>
  <cp:lastPrinted>2018-10-31T10:41:00Z</cp:lastPrinted>
  <dcterms:created xsi:type="dcterms:W3CDTF">2021-02-24T07:40:00Z</dcterms:created>
  <dcterms:modified xsi:type="dcterms:W3CDTF">2021-02-24T07:40:00Z</dcterms:modified>
</cp:coreProperties>
</file>