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8B4BF2" w:rsidP="00813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EE34A3" w:rsidRPr="00743DB7">
              <w:rPr>
                <w:rFonts w:ascii="Times New Roman" w:hAnsi="Times New Roman" w:cs="Times New Roman"/>
                <w:b/>
              </w:rPr>
              <w:t xml:space="preserve">acrtu </w:t>
            </w:r>
            <w:r w:rsidR="004F563E">
              <w:rPr>
                <w:rFonts w:ascii="Times New Roman" w:hAnsi="Times New Roman" w:cs="Times New Roman"/>
                <w:b/>
              </w:rPr>
              <w:t xml:space="preserve">Odluke o izvršenju </w:t>
            </w:r>
            <w:r w:rsidR="00813D80">
              <w:rPr>
                <w:rFonts w:ascii="Times New Roman" w:hAnsi="Times New Roman" w:cs="Times New Roman"/>
                <w:b/>
              </w:rPr>
              <w:t>Proračuna Općine Sirač za 201</w:t>
            </w:r>
            <w:r w:rsidR="00E829E3">
              <w:rPr>
                <w:rFonts w:ascii="Times New Roman" w:hAnsi="Times New Roman" w:cs="Times New Roman"/>
                <w:b/>
              </w:rPr>
              <w:t>8</w:t>
            </w:r>
            <w:r w:rsidR="00813D80">
              <w:rPr>
                <w:rFonts w:ascii="Times New Roman" w:hAnsi="Times New Roman" w:cs="Times New Roman"/>
                <w:b/>
              </w:rPr>
              <w:t>. godinu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670FCA" w:rsidRDefault="00E829E3" w:rsidP="00813D8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bookmarkStart w:id="0" w:name="_Hlk488351379"/>
            <w:r>
              <w:rPr>
                <w:rFonts w:ascii="Times New Roman" w:hAnsi="Times New Roman" w:cs="Times New Roman"/>
                <w:b/>
              </w:rPr>
              <w:t>N</w:t>
            </w:r>
            <w:r w:rsidRPr="00743DB7">
              <w:rPr>
                <w:rFonts w:ascii="Times New Roman" w:hAnsi="Times New Roman" w:cs="Times New Roman"/>
                <w:b/>
              </w:rPr>
              <w:t xml:space="preserve">acrt </w:t>
            </w:r>
            <w:r w:rsidR="004F563E">
              <w:rPr>
                <w:rFonts w:ascii="Times New Roman" w:hAnsi="Times New Roman" w:cs="Times New Roman"/>
                <w:b/>
              </w:rPr>
              <w:t>Odluke o izvrš</w:t>
            </w:r>
            <w:r w:rsidR="004F563E">
              <w:rPr>
                <w:rFonts w:ascii="Times New Roman" w:hAnsi="Times New Roman" w:cs="Times New Roman"/>
                <w:b/>
              </w:rPr>
              <w:t xml:space="preserve">enju </w:t>
            </w:r>
            <w:bookmarkStart w:id="1" w:name="_GoBack"/>
            <w:bookmarkEnd w:id="1"/>
            <w:r w:rsidR="004F563E">
              <w:rPr>
                <w:rFonts w:ascii="Times New Roman" w:hAnsi="Times New Roman" w:cs="Times New Roman"/>
                <w:b/>
              </w:rPr>
              <w:t>Proračuna Općine Sirač za 2018. godinu</w:t>
            </w:r>
            <w:bookmarkEnd w:id="0"/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8B4BF2" w:rsidRDefault="008B4BF2" w:rsidP="008B4BF2">
            <w:pPr>
              <w:rPr>
                <w:rFonts w:ascii="Times New Roman" w:hAnsi="Times New Roman" w:cs="Times New Roman"/>
                <w:b/>
              </w:rPr>
            </w:pPr>
            <w:r w:rsidRPr="008B4BF2">
              <w:rPr>
                <w:rStyle w:val="st1"/>
                <w:rFonts w:ascii="Times New Roman" w:hAnsi="Times New Roman" w:cs="Times New Roman"/>
              </w:rPr>
              <w:t>Prikazivanje najvažnijih ciljeva Općine Sirač u fiskalnoj godini. Proračun služi kao instrument kojim Općina Sirač utječe na ekonomsko stanje lokalnog okruženja</w:t>
            </w:r>
            <w:r>
              <w:rPr>
                <w:rStyle w:val="st1"/>
                <w:rFonts w:ascii="Times New Roman" w:hAnsi="Times New Roman" w:cs="Times New Roman"/>
              </w:rPr>
              <w:t>,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 te kao sustav kontrole prikupljanja i trošenja proračunskih sredstava</w:t>
            </w:r>
            <w:r>
              <w:rPr>
                <w:rStyle w:val="st1"/>
                <w:rFonts w:ascii="Times New Roman" w:hAnsi="Times New Roman" w:cs="Times New Roman"/>
              </w:rPr>
              <w:t>.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0FCA">
              <w:rPr>
                <w:rFonts w:ascii="Times New Roman" w:hAnsi="Times New Roman" w:cs="Times New Roman"/>
                <w:b/>
              </w:rPr>
              <w:t xml:space="preserve"> </w:t>
            </w:r>
            <w:r w:rsidR="008B4BF2">
              <w:rPr>
                <w:rFonts w:ascii="Times New Roman" w:hAnsi="Times New Roman" w:cs="Times New Roman"/>
                <w:b/>
              </w:rPr>
              <w:t>20.11</w:t>
            </w:r>
            <w:r w:rsidR="00670FCA">
              <w:rPr>
                <w:rFonts w:ascii="Times New Roman" w:hAnsi="Times New Roman" w:cs="Times New Roman"/>
                <w:b/>
              </w:rPr>
              <w:t>.2017.g.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0FCA">
              <w:rPr>
                <w:rFonts w:ascii="Times New Roman" w:hAnsi="Times New Roman" w:cs="Times New Roman"/>
                <w:b/>
              </w:rPr>
              <w:t xml:space="preserve"> 1</w:t>
            </w:r>
            <w:r w:rsidR="00813D80">
              <w:rPr>
                <w:rFonts w:ascii="Times New Roman" w:hAnsi="Times New Roman" w:cs="Times New Roman"/>
                <w:b/>
              </w:rPr>
              <w:t>0</w:t>
            </w:r>
            <w:r w:rsidR="00670FCA">
              <w:rPr>
                <w:rFonts w:ascii="Times New Roman" w:hAnsi="Times New Roman" w:cs="Times New Roman"/>
                <w:b/>
              </w:rPr>
              <w:t>.</w:t>
            </w:r>
            <w:r w:rsidR="00813D80">
              <w:rPr>
                <w:rFonts w:ascii="Times New Roman" w:hAnsi="Times New Roman" w:cs="Times New Roman"/>
                <w:b/>
              </w:rPr>
              <w:t>12</w:t>
            </w:r>
            <w:r w:rsidR="00670FCA">
              <w:rPr>
                <w:rFonts w:ascii="Times New Roman" w:hAnsi="Times New Roman" w:cs="Times New Roman"/>
                <w:b/>
              </w:rPr>
              <w:t>.2017.g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Pr="00F20563" w:rsidRDefault="00EE34A3" w:rsidP="00EE34A3">
      <w:pPr>
        <w:rPr>
          <w:rFonts w:ascii="Times New Roman" w:hAnsi="Times New Roman" w:cs="Times New Roman"/>
        </w:rPr>
      </w:pP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0FCA">
        <w:rPr>
          <w:rFonts w:ascii="Times New Roman" w:hAnsi="Times New Roman" w:cs="Times New Roman"/>
          <w:b/>
        </w:rPr>
        <w:t xml:space="preserve"> 1</w:t>
      </w:r>
      <w:r w:rsidR="00813D80">
        <w:rPr>
          <w:rFonts w:ascii="Times New Roman" w:hAnsi="Times New Roman" w:cs="Times New Roman"/>
          <w:b/>
        </w:rPr>
        <w:t>0</w:t>
      </w:r>
      <w:r w:rsidR="00670FCA">
        <w:rPr>
          <w:rFonts w:ascii="Times New Roman" w:hAnsi="Times New Roman" w:cs="Times New Roman"/>
          <w:b/>
        </w:rPr>
        <w:t>.</w:t>
      </w:r>
      <w:r w:rsidR="00813D80">
        <w:rPr>
          <w:rFonts w:ascii="Times New Roman" w:hAnsi="Times New Roman" w:cs="Times New Roman"/>
          <w:b/>
        </w:rPr>
        <w:t>12</w:t>
      </w:r>
      <w:r w:rsidR="00670FCA">
        <w:rPr>
          <w:rFonts w:ascii="Times New Roman" w:hAnsi="Times New Roman" w:cs="Times New Roman"/>
          <w:b/>
        </w:rPr>
        <w:t>.2017.g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4F563E"/>
    <w:rsid w:val="00614DAF"/>
    <w:rsid w:val="00670FCA"/>
    <w:rsid w:val="00813D80"/>
    <w:rsid w:val="008B4BF2"/>
    <w:rsid w:val="009803FB"/>
    <w:rsid w:val="00E829E3"/>
    <w:rsid w:val="00EE34A3"/>
    <w:rsid w:val="00F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8E38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styleId="Tekstbalonia">
    <w:name w:val="Balloon Text"/>
    <w:basedOn w:val="Normal"/>
    <w:link w:val="TekstbaloniaChar"/>
    <w:uiPriority w:val="99"/>
    <w:semiHidden/>
    <w:unhideWhenUsed/>
    <w:rsid w:val="0081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8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Zadanifontodlomka"/>
    <w:rsid w:val="008B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2017-12-01T13:28:00Z</cp:lastPrinted>
  <dcterms:created xsi:type="dcterms:W3CDTF">2017-12-01T13:59:00Z</dcterms:created>
  <dcterms:modified xsi:type="dcterms:W3CDTF">2017-12-01T13:59:00Z</dcterms:modified>
</cp:coreProperties>
</file>