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Pr="004B4431" w:rsidRDefault="002B39ED" w:rsidP="002B39ED">
      <w:pPr>
        <w:ind w:left="992" w:hanging="284"/>
        <w:jc w:val="center"/>
        <w:rPr>
          <w:b/>
        </w:rPr>
      </w:pPr>
      <w:r w:rsidRPr="004B4431">
        <w:rPr>
          <w:b/>
        </w:rPr>
        <w:t>O b r a z l o ž e nj e</w:t>
      </w:r>
    </w:p>
    <w:p w:rsidR="002B39ED" w:rsidRDefault="002B39ED" w:rsidP="004B4431">
      <w:pPr>
        <w:jc w:val="center"/>
        <w:rPr>
          <w:b/>
        </w:rPr>
      </w:pPr>
      <w:r w:rsidRPr="004B4431">
        <w:rPr>
          <w:b/>
        </w:rPr>
        <w:t xml:space="preserve">Nacrta </w:t>
      </w:r>
      <w:r w:rsidR="004B4431" w:rsidRPr="004B4431">
        <w:rPr>
          <w:b/>
        </w:rPr>
        <w:t xml:space="preserve">Odluke o načinu </w:t>
      </w:r>
      <w:r w:rsidR="004B4431" w:rsidRPr="004B4431">
        <w:rPr>
          <w:b/>
        </w:rPr>
        <w:t xml:space="preserve">pružanja javnih usluga prikupljanja miješanog komunalnog otpada i biorazgradivog komunalnog otpada na području </w:t>
      </w:r>
      <w:r w:rsidR="004B4431" w:rsidRPr="004B4431">
        <w:rPr>
          <w:b/>
        </w:rPr>
        <w:t>O</w:t>
      </w:r>
      <w:r w:rsidR="004B4431" w:rsidRPr="004B4431">
        <w:rPr>
          <w:b/>
        </w:rPr>
        <w:t>pćine Sirač</w:t>
      </w:r>
    </w:p>
    <w:p w:rsidR="004B4431" w:rsidRPr="004B4431" w:rsidRDefault="004B4431" w:rsidP="004B4431">
      <w:pPr>
        <w:jc w:val="center"/>
        <w:rPr>
          <w:b/>
        </w:rPr>
      </w:pPr>
    </w:p>
    <w:p w:rsidR="004B4431" w:rsidRPr="004B4431" w:rsidRDefault="004B4431" w:rsidP="004B4431">
      <w:pPr>
        <w:jc w:val="center"/>
        <w:rPr>
          <w:b/>
        </w:rPr>
      </w:pPr>
    </w:p>
    <w:p w:rsidR="004B4431" w:rsidRPr="004B4431" w:rsidRDefault="004B4431" w:rsidP="004B4431">
      <w:pPr>
        <w:spacing w:after="48"/>
        <w:ind w:firstLine="708"/>
        <w:jc w:val="both"/>
        <w:textAlignment w:val="baseline"/>
        <w:rPr>
          <w:rFonts w:eastAsia="Calibri"/>
          <w:lang w:eastAsia="en-US"/>
        </w:rPr>
      </w:pPr>
      <w:r w:rsidRPr="004B4431">
        <w:t>Odluk</w:t>
      </w:r>
      <w:r w:rsidR="00BB1A9D">
        <w:t>a</w:t>
      </w:r>
      <w:r w:rsidRPr="004B4431">
        <w:t xml:space="preserve"> o načinu pružanja javnih usluga prikupljanja miješanog komunalnog otpada i biorazgradivog komunalnog otpada na području Općine Sirač</w:t>
      </w:r>
      <w:r w:rsidRPr="004B4431">
        <w:rPr>
          <w:rFonts w:eastAsia="Calibri"/>
          <w:lang w:eastAsia="en-US"/>
        </w:rPr>
        <w:t xml:space="preserve"> </w:t>
      </w:r>
      <w:r w:rsidRPr="004B4431">
        <w:rPr>
          <w:rFonts w:eastAsia="Calibri"/>
          <w:lang w:eastAsia="en-US"/>
        </w:rPr>
        <w:t>utvrđuj</w:t>
      </w:r>
      <w:r w:rsidR="00BB1A9D">
        <w:rPr>
          <w:rFonts w:eastAsia="Calibri"/>
          <w:lang w:eastAsia="en-US"/>
        </w:rPr>
        <w:t>e</w:t>
      </w:r>
      <w:r w:rsidRPr="004B4431">
        <w:rPr>
          <w:rFonts w:eastAsia="Calibri"/>
          <w:lang w:eastAsia="en-US"/>
        </w:rPr>
        <w:t xml:space="preserve"> kriterij</w:t>
      </w:r>
      <w:r w:rsidR="00BB1A9D">
        <w:rPr>
          <w:rFonts w:eastAsia="Calibri"/>
          <w:lang w:eastAsia="en-US"/>
        </w:rPr>
        <w:t>e</w:t>
      </w:r>
      <w:r w:rsidRPr="004B4431">
        <w:rPr>
          <w:rFonts w:eastAsia="Calibri"/>
          <w:lang w:eastAsia="en-US"/>
        </w:rPr>
        <w:t xml:space="preserve"> i način pružanja javnih usluga prikupljanja miješanog komunalnog otpada i biorazgradivog komunalnog otpada, odvojenog prikupljanja otpadnog papira, metala, stakla, plastike, tekstila, problematičnog otpada i krupnog (glomaznog) otpada na području </w:t>
      </w:r>
      <w:r w:rsidRPr="004B4431">
        <w:rPr>
          <w:rFonts w:eastAsia="Calibri"/>
          <w:lang w:eastAsia="en-US"/>
        </w:rPr>
        <w:t>Općine Sirač.</w:t>
      </w:r>
    </w:p>
    <w:p w:rsidR="004B4431" w:rsidRPr="004B4431" w:rsidRDefault="004B4431" w:rsidP="004B4431">
      <w:pPr>
        <w:jc w:val="both"/>
        <w:rPr>
          <w:rFonts w:eastAsia="Calibri"/>
          <w:lang w:eastAsia="en-US"/>
        </w:rPr>
      </w:pPr>
    </w:p>
    <w:p w:rsidR="004B4431" w:rsidRPr="004B4431" w:rsidRDefault="004B4431" w:rsidP="004B4431">
      <w:pPr>
        <w:ind w:firstLine="705"/>
        <w:jc w:val="both"/>
        <w:rPr>
          <w:rFonts w:eastAsia="Calibri"/>
          <w:lang w:eastAsia="en-US"/>
        </w:rPr>
      </w:pPr>
      <w:r w:rsidRPr="004B4431">
        <w:rPr>
          <w:rFonts w:eastAsia="Calibri"/>
          <w:lang w:eastAsia="en-US"/>
        </w:rPr>
        <w:t>Prikupljanje miješanog komunalnog otpada i biorazgradivog komunalnog otpada te odvojeno prikupljanje otpadnog papira, metala, stakla, plastike, tekstila, problematičnog otpada i krupnog (glomaznog) otpada obavlja se u okviru sustava sakupljanja komunalnog otpada sukladno propisanim standardima te podrazumijeva prikupljanje tog otpada na određenom području pružanja Javne usluge putem spremnika od pojedinih korisnika i prijevoz tog otpada do ovlaštene osobe za obradu tog otpada.</w:t>
      </w:r>
    </w:p>
    <w:p w:rsidR="00A36F25" w:rsidRPr="004B4431" w:rsidRDefault="004B4431" w:rsidP="00A36F25">
      <w:pPr>
        <w:pStyle w:val="Default"/>
        <w:jc w:val="both"/>
        <w:rPr>
          <w:rFonts w:ascii="Times New Roman" w:hAnsi="Times New Roman" w:cs="Times New Roman"/>
        </w:rPr>
      </w:pPr>
      <w:r w:rsidRPr="004B4431">
        <w:rPr>
          <w:rFonts w:ascii="Times New Roman" w:hAnsi="Times New Roman" w:cs="Times New Roman"/>
        </w:rPr>
        <w:tab/>
      </w:r>
    </w:p>
    <w:p w:rsidR="004B4431" w:rsidRPr="004B4431" w:rsidRDefault="004B4431" w:rsidP="004B4431">
      <w:pPr>
        <w:pStyle w:val="Default"/>
        <w:ind w:firstLine="705"/>
        <w:jc w:val="both"/>
        <w:rPr>
          <w:rFonts w:ascii="Times New Roman" w:hAnsi="Times New Roman" w:cs="Times New Roman"/>
        </w:rPr>
      </w:pPr>
      <w:r w:rsidRPr="004B4431">
        <w:rPr>
          <w:rStyle w:val="Naglaeno"/>
          <w:rFonts w:ascii="Times New Roman" w:hAnsi="Times New Roman" w:cs="Times New Roman"/>
          <w:b w:val="0"/>
        </w:rPr>
        <w:t xml:space="preserve">Razlog donošenja Odluke o načinu </w:t>
      </w:r>
      <w:r w:rsidRPr="004B4431">
        <w:rPr>
          <w:rFonts w:ascii="Times New Roman" w:hAnsi="Times New Roman" w:cs="Times New Roman"/>
        </w:rPr>
        <w:t xml:space="preserve">pružanja javnih usluga prikupljanja miješanog komunalnog otpada i biorazgradivog komunalnog otpada na području Općine Sirač je predviđen člankom 30. stavkom 7. Zakona o održivom gospodarenju otpadom  (Narodne novine, broj </w:t>
      </w:r>
      <w:r w:rsidR="00BB1A9D">
        <w:rPr>
          <w:rFonts w:ascii="Times New Roman" w:hAnsi="Times New Roman" w:cs="Times New Roman"/>
        </w:rPr>
        <w:t xml:space="preserve"> </w:t>
      </w:r>
      <w:r w:rsidRPr="004B4431">
        <w:rPr>
          <w:rFonts w:ascii="Times New Roman" w:hAnsi="Times New Roman" w:cs="Times New Roman"/>
        </w:rPr>
        <w:t>94/13, 73/17) i odredbama Uredbe o gospodarenju komunalnim otpadom (Narodne novine, broj 50/17)</w:t>
      </w:r>
      <w:r w:rsidRPr="004B4431">
        <w:rPr>
          <w:rFonts w:ascii="Times New Roman" w:hAnsi="Times New Roman" w:cs="Times New Roman"/>
        </w:rPr>
        <w:t>.</w:t>
      </w:r>
    </w:p>
    <w:p w:rsidR="004B4431" w:rsidRPr="004B4431" w:rsidRDefault="004B4431" w:rsidP="004B4431">
      <w:pPr>
        <w:pStyle w:val="Default"/>
        <w:ind w:firstLine="705"/>
        <w:jc w:val="both"/>
        <w:rPr>
          <w:rFonts w:ascii="Times New Roman" w:hAnsi="Times New Roman" w:cs="Times New Roman"/>
        </w:rPr>
      </w:pPr>
    </w:p>
    <w:p w:rsidR="00E45EE4" w:rsidRPr="004B4431" w:rsidRDefault="00E45EE4" w:rsidP="00E45EE4">
      <w:pPr>
        <w:pStyle w:val="Default"/>
        <w:ind w:firstLine="705"/>
        <w:jc w:val="both"/>
        <w:rPr>
          <w:rFonts w:ascii="Times New Roman" w:hAnsi="Times New Roman" w:cs="Times New Roman"/>
        </w:rPr>
      </w:pPr>
      <w:r w:rsidRPr="004B4431">
        <w:rPr>
          <w:rFonts w:ascii="Times New Roman" w:hAnsi="Times New Roman" w:cs="Times New Roman"/>
        </w:rPr>
        <w:t xml:space="preserve">Sukladno članku </w:t>
      </w:r>
      <w:r w:rsidR="004B4431" w:rsidRPr="004B4431">
        <w:rPr>
          <w:rFonts w:ascii="Times New Roman" w:hAnsi="Times New Roman" w:cs="Times New Roman"/>
        </w:rPr>
        <w:t>30. stavak 7</w:t>
      </w:r>
      <w:r w:rsidRPr="004B4431">
        <w:rPr>
          <w:rFonts w:ascii="Times New Roman" w:hAnsi="Times New Roman" w:cs="Times New Roman"/>
        </w:rPr>
        <w:t xml:space="preserve">. Zakona o održivom gospodarenju otpadom </w:t>
      </w:r>
      <w:r w:rsidR="004B4431" w:rsidRPr="004B4431">
        <w:rPr>
          <w:rFonts w:ascii="Times New Roman" w:hAnsi="Times New Roman" w:cs="Times New Roman"/>
        </w:rPr>
        <w:t xml:space="preserve">predmetnu Odluku </w:t>
      </w:r>
      <w:r w:rsidRPr="004B4431">
        <w:rPr>
          <w:rFonts w:ascii="Times New Roman" w:hAnsi="Times New Roman" w:cs="Times New Roman"/>
        </w:rPr>
        <w:t>donosi predstavničko tijelo.</w:t>
      </w:r>
    </w:p>
    <w:p w:rsidR="004B4431" w:rsidRPr="004B4431" w:rsidRDefault="004B4431" w:rsidP="00E45EE4">
      <w:pPr>
        <w:pStyle w:val="Default"/>
        <w:ind w:firstLine="705"/>
        <w:jc w:val="both"/>
        <w:rPr>
          <w:rFonts w:ascii="Times New Roman" w:hAnsi="Times New Roman" w:cs="Times New Roman"/>
        </w:rPr>
      </w:pPr>
    </w:p>
    <w:p w:rsidR="002B39ED" w:rsidRPr="004B4431" w:rsidRDefault="002B39ED" w:rsidP="002B39ED">
      <w:pPr>
        <w:ind w:firstLine="708"/>
        <w:jc w:val="both"/>
        <w:rPr>
          <w:iCs/>
        </w:rPr>
      </w:pPr>
      <w:r w:rsidRPr="004B4431">
        <w:t xml:space="preserve">Statutom Općine Sirač </w:t>
      </w:r>
      <w:r w:rsidRPr="004B4431">
        <w:rPr>
          <w:iCs/>
        </w:rPr>
        <w:t xml:space="preserve">(Županijski glasnik Bjelovarsko-bilogorske županije, broj </w:t>
      </w:r>
      <w:r w:rsidRPr="004B4431">
        <w:t>19/09, 06/10, 03/13</w:t>
      </w:r>
      <w:r w:rsidRPr="004B4431">
        <w:rPr>
          <w:iCs/>
        </w:rPr>
        <w:t xml:space="preserve">), člankom 32. propisano je da Općinsko vijeće Općine Sirač donosi odluke i druge opće akte koji su mu stavljeni u djelokrug zakonom i </w:t>
      </w:r>
      <w:proofErr w:type="spellStart"/>
      <w:r w:rsidRPr="004B4431">
        <w:rPr>
          <w:iCs/>
        </w:rPr>
        <w:t>podzakonskim</w:t>
      </w:r>
      <w:proofErr w:type="spellEnd"/>
      <w:r w:rsidRPr="004B4431">
        <w:rPr>
          <w:iCs/>
        </w:rPr>
        <w:t xml:space="preserve"> aktima. </w:t>
      </w:r>
    </w:p>
    <w:p w:rsidR="004B4431" w:rsidRPr="004B4431" w:rsidRDefault="004B4431" w:rsidP="002B39ED">
      <w:pPr>
        <w:ind w:firstLine="708"/>
        <w:jc w:val="both"/>
        <w:rPr>
          <w:iCs/>
        </w:rPr>
      </w:pPr>
    </w:p>
    <w:p w:rsidR="00244373" w:rsidRDefault="002B39ED" w:rsidP="002B39ED">
      <w:pPr>
        <w:jc w:val="both"/>
      </w:pPr>
      <w:r w:rsidRPr="004B4431">
        <w:tab/>
      </w:r>
      <w:r w:rsidR="004B4431" w:rsidRPr="004B4431">
        <w:t xml:space="preserve">Odluka o </w:t>
      </w:r>
      <w:r w:rsidR="004B4431" w:rsidRPr="004B4431">
        <w:rPr>
          <w:rStyle w:val="Naglaeno"/>
          <w:b w:val="0"/>
        </w:rPr>
        <w:t xml:space="preserve">načinu </w:t>
      </w:r>
      <w:r w:rsidR="004B4431" w:rsidRPr="004B4431">
        <w:t xml:space="preserve">pružanja javnih usluga prikupljanja miješanog komunalnog otpada i biorazgradivog komunalnog otpada na području Općine </w:t>
      </w:r>
      <w:r w:rsidRPr="004B4431">
        <w:t>Sirač</w:t>
      </w:r>
      <w:r w:rsidR="004B4431" w:rsidRPr="004B4431">
        <w:t xml:space="preserve"> predstavlja opći akt</w:t>
      </w:r>
      <w:r w:rsidR="00244373" w:rsidRPr="004B4431">
        <w:t>.</w:t>
      </w:r>
    </w:p>
    <w:p w:rsidR="00BB1A9D" w:rsidRPr="004B4431" w:rsidRDefault="00BB1A9D" w:rsidP="002B39ED">
      <w:pPr>
        <w:jc w:val="both"/>
      </w:pPr>
    </w:p>
    <w:p w:rsidR="002B39ED" w:rsidRPr="004B4431" w:rsidRDefault="002B39ED" w:rsidP="002B39ED">
      <w:pPr>
        <w:jc w:val="both"/>
      </w:pPr>
      <w:r w:rsidRPr="004B4431">
        <w:t xml:space="preserve"> </w:t>
      </w:r>
      <w:r w:rsidR="009425EB" w:rsidRPr="004B4431">
        <w:tab/>
      </w:r>
      <w:r w:rsidRPr="004B4431">
        <w:t xml:space="preserve">Opći akt se donosi i usvaja na vrlo formalan način propisan Zakonom o pravu na pristup informacijama (Narodne novine, broj 25/13, 85/15). Prema članku 11. istoga Zakona, jedinice lokalne i područne (regionalne) samouprave dužne su provoditi savjetovanje s javnošću pri donošenju općih akata odnosno drugih strateških ili planskih dokumenata kad se njima utječe na interese građana i pravnih osoba. </w:t>
      </w:r>
    </w:p>
    <w:p w:rsidR="004B4431" w:rsidRPr="004B4431" w:rsidRDefault="004B4431" w:rsidP="002B39ED">
      <w:pPr>
        <w:jc w:val="both"/>
      </w:pPr>
    </w:p>
    <w:p w:rsidR="002B39ED" w:rsidRPr="004B4431" w:rsidRDefault="002B39ED" w:rsidP="002B39ED">
      <w:pPr>
        <w:ind w:firstLine="708"/>
        <w:jc w:val="both"/>
        <w:rPr>
          <w:rStyle w:val="Hiperveza"/>
          <w:iCs/>
        </w:rPr>
      </w:pPr>
      <w:r w:rsidRPr="004B4431">
        <w:t>Savjetovanje s javnošću započeti će internetskom objavom nacrta općeg akta jednostavne nabave na</w:t>
      </w:r>
      <w:r w:rsidRPr="004B4431">
        <w:rPr>
          <w:iCs/>
        </w:rPr>
        <w:t xml:space="preserve"> službenim web stranicama Općine Sirač </w:t>
      </w:r>
      <w:hyperlink r:id="rId5" w:history="1">
        <w:r w:rsidRPr="004B4431">
          <w:rPr>
            <w:rStyle w:val="Hiperveza"/>
          </w:rPr>
          <w:t>www.sirac.hr</w:t>
        </w:r>
      </w:hyperlink>
      <w:r w:rsidRPr="004B4431">
        <w:rPr>
          <w:rStyle w:val="Hiperveza"/>
          <w:iCs/>
        </w:rPr>
        <w:t>.</w:t>
      </w:r>
    </w:p>
    <w:p w:rsidR="004B4431" w:rsidRPr="004B4431" w:rsidRDefault="004B4431" w:rsidP="002B39ED">
      <w:pPr>
        <w:ind w:firstLine="708"/>
        <w:jc w:val="both"/>
      </w:pPr>
    </w:p>
    <w:p w:rsidR="002B39ED" w:rsidRPr="004B4431" w:rsidRDefault="002B39ED" w:rsidP="002B39ED">
      <w:pPr>
        <w:ind w:firstLine="708"/>
        <w:jc w:val="both"/>
        <w:rPr>
          <w:iCs/>
        </w:rPr>
      </w:pPr>
      <w:r w:rsidRPr="004B4431">
        <w:t xml:space="preserve">Nakon provedenog savjetovanja s javnošću, izrade izvješća o provedenom savjetovanju sa zainteresiranom  javnošću, te prihvaćanja ili odbijanja prijedloga i mišljenja, nacrt </w:t>
      </w:r>
      <w:r w:rsidR="00BB1A9D">
        <w:t xml:space="preserve">Odluke o </w:t>
      </w:r>
      <w:r w:rsidR="00BB1A9D" w:rsidRPr="00BB1A9D">
        <w:rPr>
          <w:rStyle w:val="Naglaeno"/>
          <w:b w:val="0"/>
        </w:rPr>
        <w:t>načinu</w:t>
      </w:r>
      <w:r w:rsidR="00BB1A9D" w:rsidRPr="00BB1A9D">
        <w:rPr>
          <w:rStyle w:val="Naglaeno"/>
        </w:rPr>
        <w:t xml:space="preserve"> </w:t>
      </w:r>
      <w:r w:rsidR="00BB1A9D" w:rsidRPr="00BB1A9D">
        <w:t>pružanja javnih usluga prikupljanja miješanog komunalnog otpada i biorazgradivog komunalnog otpada na području Općine</w:t>
      </w:r>
      <w:r w:rsidR="00BB1A9D" w:rsidRPr="009909BB">
        <w:rPr>
          <w:b/>
        </w:rPr>
        <w:t xml:space="preserve"> </w:t>
      </w:r>
      <w:r w:rsidRPr="004B4431">
        <w:t>uputit će se na donošenje Općinskom vijeću Općine Sirač.</w:t>
      </w:r>
    </w:p>
    <w:p w:rsidR="002B39ED" w:rsidRPr="004B4431" w:rsidRDefault="002B39ED" w:rsidP="002B39ED">
      <w:pPr>
        <w:jc w:val="both"/>
      </w:pPr>
    </w:p>
    <w:p w:rsidR="0016347A" w:rsidRPr="004B4431" w:rsidRDefault="0016347A">
      <w:bookmarkStart w:id="0" w:name="_GoBack"/>
      <w:bookmarkEnd w:id="0"/>
    </w:p>
    <w:sectPr w:rsidR="0016347A" w:rsidRPr="004B4431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F12"/>
    <w:multiLevelType w:val="hybridMultilevel"/>
    <w:tmpl w:val="2DFEEDF2"/>
    <w:lvl w:ilvl="0" w:tplc="766ECDA8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D"/>
    <w:rsid w:val="0016347A"/>
    <w:rsid w:val="00244373"/>
    <w:rsid w:val="002B39ED"/>
    <w:rsid w:val="004B4431"/>
    <w:rsid w:val="009425EB"/>
    <w:rsid w:val="009803FB"/>
    <w:rsid w:val="00A36F25"/>
    <w:rsid w:val="00BB1A9D"/>
    <w:rsid w:val="00E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D1D"/>
  <w15:chartTrackingRefBased/>
  <w15:docId w15:val="{5C48C2D9-D8A9-4FDB-9612-D2D4F3E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36F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2017-07-21T03:12:00Z</cp:lastPrinted>
  <dcterms:created xsi:type="dcterms:W3CDTF">2018-03-01T15:45:00Z</dcterms:created>
  <dcterms:modified xsi:type="dcterms:W3CDTF">2018-03-01T15:45:00Z</dcterms:modified>
</cp:coreProperties>
</file>