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284C" w14:textId="77777777" w:rsidR="00781A41" w:rsidRPr="00563399" w:rsidRDefault="00781A41" w:rsidP="001F4BB6">
      <w:pPr>
        <w:ind w:left="4"/>
        <w:jc w:val="center"/>
        <w:rPr>
          <w:b/>
        </w:rPr>
      </w:pPr>
      <w:r w:rsidRPr="00563399">
        <w:rPr>
          <w:b/>
        </w:rPr>
        <w:t>Obrazloženje</w:t>
      </w:r>
    </w:p>
    <w:p w14:paraId="347F4710" w14:textId="786832C4" w:rsidR="00367EE4" w:rsidRPr="00563399" w:rsidRDefault="00424093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63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r w:rsidR="00C77332" w:rsidRPr="00C77332">
        <w:rPr>
          <w:rFonts w:ascii="Times New Roman" w:hAnsi="Times New Roman" w:cs="Times New Roman"/>
          <w:b/>
          <w:sz w:val="24"/>
          <w:szCs w:val="24"/>
          <w:lang w:val="hr-HR"/>
        </w:rPr>
        <w:t>Odluk</w:t>
      </w:r>
      <w:r w:rsidR="00C77332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C77332" w:rsidRPr="00C7733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0" w:name="_Hlk105764746"/>
      <w:r w:rsidR="00C77332" w:rsidRPr="00C77332">
        <w:rPr>
          <w:rFonts w:ascii="Times New Roman" w:hAnsi="Times New Roman" w:cs="Times New Roman"/>
          <w:b/>
          <w:sz w:val="24"/>
          <w:szCs w:val="24"/>
          <w:lang w:val="hr-HR"/>
        </w:rPr>
        <w:t>o načinu pružanja javne usluge sakupljanja komunalnog otpada na području Općine Sirač</w:t>
      </w:r>
      <w:bookmarkEnd w:id="0"/>
    </w:p>
    <w:p w14:paraId="584C134B" w14:textId="798D07AC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C531D" w14:textId="77777777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AB6540" w14:textId="0D5C2B18" w:rsidR="00B14066" w:rsidRPr="00563399" w:rsidRDefault="00367EE4" w:rsidP="001F4BB6">
      <w:pPr>
        <w:ind w:left="4" w:firstLine="704"/>
        <w:jc w:val="both"/>
        <w:rPr>
          <w:bCs/>
        </w:rPr>
      </w:pPr>
      <w:r w:rsidRPr="00563399">
        <w:rPr>
          <w:bCs/>
        </w:rPr>
        <w:t xml:space="preserve">Zakonska osnova za donošenje ove Odluke sadržana je u </w:t>
      </w:r>
      <w:r w:rsidR="00C77332" w:rsidRPr="00C77332">
        <w:rPr>
          <w:bCs/>
        </w:rPr>
        <w:t>člank</w:t>
      </w:r>
      <w:r w:rsidR="00C77332">
        <w:rPr>
          <w:bCs/>
        </w:rPr>
        <w:t>u</w:t>
      </w:r>
      <w:r w:rsidR="00C77332" w:rsidRPr="00C77332">
        <w:rPr>
          <w:bCs/>
        </w:rPr>
        <w:t xml:space="preserve"> 66. stavk</w:t>
      </w:r>
      <w:r w:rsidR="00C77332">
        <w:rPr>
          <w:bCs/>
        </w:rPr>
        <w:t>u</w:t>
      </w:r>
      <w:r w:rsidR="00C77332" w:rsidRPr="00C77332">
        <w:rPr>
          <w:bCs/>
        </w:rPr>
        <w:t xml:space="preserve"> 1. i člank</w:t>
      </w:r>
      <w:r w:rsidR="00C77332">
        <w:rPr>
          <w:bCs/>
        </w:rPr>
        <w:t>u</w:t>
      </w:r>
      <w:r w:rsidR="00C77332" w:rsidRPr="00C77332">
        <w:rPr>
          <w:bCs/>
        </w:rPr>
        <w:t xml:space="preserve"> 68. stavk</w:t>
      </w:r>
      <w:r w:rsidR="00C77332">
        <w:rPr>
          <w:bCs/>
        </w:rPr>
        <w:t>u</w:t>
      </w:r>
      <w:r w:rsidR="00C77332" w:rsidRPr="00C77332">
        <w:rPr>
          <w:bCs/>
        </w:rPr>
        <w:t xml:space="preserve"> 2. Zakona o gospodarenju otpadom (»Narodne novine« broj 84/2021)</w:t>
      </w:r>
      <w:r w:rsidR="00632548" w:rsidRPr="00563399">
        <w:rPr>
          <w:bCs/>
        </w:rPr>
        <w:t xml:space="preserve"> </w:t>
      </w:r>
      <w:r w:rsidR="00B55CDA" w:rsidRPr="00563399">
        <w:rPr>
          <w:bCs/>
        </w:rPr>
        <w:t>i članku 32. Statuta Općine Sirač (»Županijski glasnik Bjelovarsko-bilogorske županije«, broj 19/09, 06/10, 03/13, 01/18, 03/21).</w:t>
      </w:r>
    </w:p>
    <w:p w14:paraId="6CE987A7" w14:textId="5605FEFD" w:rsidR="00B55CDA" w:rsidRPr="00563399" w:rsidRDefault="00B55CDA" w:rsidP="001F4BB6">
      <w:pPr>
        <w:ind w:left="4" w:firstLine="704"/>
        <w:jc w:val="both"/>
        <w:rPr>
          <w:bCs/>
        </w:rPr>
      </w:pPr>
    </w:p>
    <w:p w14:paraId="6DA7454E" w14:textId="305080CD" w:rsidR="00C77332" w:rsidRPr="00C77332" w:rsidRDefault="00C77332" w:rsidP="00C77332">
      <w:pPr>
        <w:ind w:left="4" w:firstLine="704"/>
        <w:jc w:val="both"/>
        <w:rPr>
          <w:bCs/>
        </w:rPr>
      </w:pPr>
      <w:r w:rsidRPr="00C77332">
        <w:rPr>
          <w:bCs/>
        </w:rPr>
        <w:t xml:space="preserve">Ovom Odlukom utvrđuje se način i uvjeti pružanja javne usluge sakupljanja komunalnog otpada na području Općine Sirač putem spremnika od pojedinog korisnika te prijevoza i predaje tog otpada osobi za obradu ili zbrinjavanje otpada (u daljnjem tekstu: javna usluga). </w:t>
      </w:r>
    </w:p>
    <w:p w14:paraId="451AA1C5" w14:textId="77777777" w:rsidR="00C77332" w:rsidRPr="00C77332" w:rsidRDefault="00C77332" w:rsidP="00C77332">
      <w:pPr>
        <w:ind w:left="4" w:firstLine="704"/>
        <w:jc w:val="both"/>
        <w:rPr>
          <w:bCs/>
        </w:rPr>
      </w:pPr>
    </w:p>
    <w:p w14:paraId="7C41E9C4" w14:textId="35D90149" w:rsidR="00563399" w:rsidRPr="00563399" w:rsidRDefault="00C77332" w:rsidP="00C77332">
      <w:pPr>
        <w:ind w:left="4" w:firstLine="704"/>
        <w:jc w:val="both"/>
        <w:rPr>
          <w:bCs/>
        </w:rPr>
      </w:pPr>
      <w:r w:rsidRPr="00C77332">
        <w:rPr>
          <w:bCs/>
        </w:rPr>
        <w:t xml:space="preserve">Javna usluga je usluga od općeg interesa i podrazumijeva usluge prikupljanja miješanog komunalnog otpada, biootpada, </w:t>
      </w:r>
      <w:proofErr w:type="spellStart"/>
      <w:r w:rsidRPr="00C77332">
        <w:rPr>
          <w:bCs/>
        </w:rPr>
        <w:t>reciklabilnog</w:t>
      </w:r>
      <w:proofErr w:type="spellEnd"/>
      <w:r w:rsidRPr="00C77332">
        <w:rPr>
          <w:bCs/>
        </w:rPr>
        <w:t xml:space="preserve"> komunalnog otpada, jednom godišnje glomaznog otpada na lokaciji obračunskog mjesta korisnika, preuzimanja otpada u </w:t>
      </w:r>
      <w:proofErr w:type="spellStart"/>
      <w:r w:rsidRPr="00C77332">
        <w:rPr>
          <w:bCs/>
        </w:rPr>
        <w:t>reciklažnom</w:t>
      </w:r>
      <w:proofErr w:type="spellEnd"/>
      <w:r w:rsidRPr="00C77332">
        <w:rPr>
          <w:bCs/>
        </w:rPr>
        <w:t xml:space="preserve"> i mobilnom </w:t>
      </w:r>
      <w:proofErr w:type="spellStart"/>
      <w:r w:rsidRPr="00C77332">
        <w:rPr>
          <w:bCs/>
        </w:rPr>
        <w:t>reciklažnom</w:t>
      </w:r>
      <w:proofErr w:type="spellEnd"/>
      <w:r w:rsidRPr="00C77332">
        <w:rPr>
          <w:bCs/>
        </w:rPr>
        <w:t xml:space="preserve"> dvorištu te prijevoza i predaje otpada ovlaštenoj osobi </w:t>
      </w:r>
      <w:proofErr w:type="spellStart"/>
      <w:r w:rsidRPr="00C77332">
        <w:rPr>
          <w:bCs/>
        </w:rPr>
        <w:t>zbrinjavatelju</w:t>
      </w:r>
      <w:proofErr w:type="spellEnd"/>
      <w:r w:rsidRPr="00C77332">
        <w:rPr>
          <w:bCs/>
        </w:rPr>
        <w:t>/</w:t>
      </w:r>
      <w:proofErr w:type="spellStart"/>
      <w:r w:rsidRPr="00C77332">
        <w:rPr>
          <w:bCs/>
        </w:rPr>
        <w:t>oporabitelju</w:t>
      </w:r>
      <w:proofErr w:type="spellEnd"/>
      <w:r w:rsidRPr="00C77332">
        <w:rPr>
          <w:bCs/>
        </w:rPr>
        <w:t xml:space="preserve"> otpada.</w:t>
      </w:r>
    </w:p>
    <w:p w14:paraId="5120F564" w14:textId="7872F044" w:rsidR="00563399" w:rsidRPr="00563399" w:rsidRDefault="00563399" w:rsidP="001F4BB6">
      <w:pPr>
        <w:ind w:left="4" w:firstLine="704"/>
        <w:jc w:val="both"/>
        <w:rPr>
          <w:bCs/>
        </w:rPr>
      </w:pPr>
    </w:p>
    <w:p w14:paraId="5C0DA7C0" w14:textId="77777777" w:rsidR="00C77332" w:rsidRPr="00C77332" w:rsidRDefault="00C77332" w:rsidP="00C77332">
      <w:pPr>
        <w:keepNext/>
        <w:spacing w:after="200"/>
        <w:ind w:firstLine="502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Odlukom o</w:t>
      </w:r>
      <w:r w:rsidRPr="00C77332">
        <w:rPr>
          <w:rFonts w:eastAsia="Calibri"/>
          <w:b/>
          <w:lang w:eastAsia="en-US"/>
        </w:rPr>
        <w:t xml:space="preserve"> </w:t>
      </w:r>
      <w:r w:rsidRPr="00C77332">
        <w:rPr>
          <w:rFonts w:eastAsia="Calibri"/>
          <w:lang w:eastAsia="en-US"/>
        </w:rPr>
        <w:t>načinu pružanja javne usluge sakupljanja komunalnog otpada na području Općine Sirač (u daljnjem tekstu: Odluka) se propisuje i utvrđuje:</w:t>
      </w:r>
    </w:p>
    <w:p w14:paraId="12E94965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kriterij obračuna količine miješanog komunalnog otpada;</w:t>
      </w:r>
    </w:p>
    <w:p w14:paraId="1AB15699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 xml:space="preserve">standardne veličine i druga bitna svojstva spremnika za sakupljanje otpada; </w:t>
      </w:r>
    </w:p>
    <w:p w14:paraId="2053FA2F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najmanja učestalost odvoza otpada prema područjima;</w:t>
      </w:r>
    </w:p>
    <w:p w14:paraId="50B1A54E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 xml:space="preserve">obračunska razdoblja kroz kalendarsku godinu; </w:t>
      </w:r>
    </w:p>
    <w:p w14:paraId="4A1F7F12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 xml:space="preserve">područje pružanja javne usluge; </w:t>
      </w:r>
    </w:p>
    <w:p w14:paraId="355AB84C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iznos cijene obvezne minimalne javne usluge s obrazloženjem načina na koji je određena;</w:t>
      </w:r>
    </w:p>
    <w:p w14:paraId="745CFE84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načinu podnošenja prigovora i postupanja po prigovoru građana na neugodu uzrokovanu sustavom sakupljanja komunalnog otpada;</w:t>
      </w:r>
    </w:p>
    <w:p w14:paraId="2E9D1606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načinu pojedinačnog korištenja javne usluge;</w:t>
      </w:r>
    </w:p>
    <w:p w14:paraId="5B62B89F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načinu korištenja zajedničkog spremnika;</w:t>
      </w:r>
    </w:p>
    <w:p w14:paraId="7551A0CC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prihvatljivom dokazu izvršenja javne usluge za pojedinog korisnika usluge;</w:t>
      </w:r>
    </w:p>
    <w:p w14:paraId="5792A7AC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način određivanja udjela korisnika usluge u slučaju kada su korisnici usluge kućanstva i pravne osobe ili fizičke osobe – obrtnici i koriste zajednički spremnik, a nije postignut sporazum o njihovim udjelima;</w:t>
      </w:r>
    </w:p>
    <w:p w14:paraId="30374B2D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ugovornoj kazni;</w:t>
      </w:r>
    </w:p>
    <w:p w14:paraId="544BC115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opće uvjete ugovora s korisnicima;</w:t>
      </w:r>
    </w:p>
    <w:p w14:paraId="793B2442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kriterij za određivanje korisnika usluge u čije ime Općina Sirač preuzima obvezu sufinanciranja cijene javne usluge;</w:t>
      </w:r>
    </w:p>
    <w:p w14:paraId="6CEAEBD0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kriterij za umanjenje cijene javne usluge;</w:t>
      </w:r>
    </w:p>
    <w:p w14:paraId="0B6583E0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korištenju javne površine za prikupljanje otpada i mjestima primopredaje otpada ako su različita od obračunskog mjesta;</w:t>
      </w:r>
    </w:p>
    <w:p w14:paraId="5080DED9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količini glomaznog otpada koji se preuzima u okviru javne usluge;</w:t>
      </w:r>
    </w:p>
    <w:p w14:paraId="7AF206B1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proofErr w:type="spellStart"/>
      <w:r w:rsidRPr="00C77332">
        <w:rPr>
          <w:rFonts w:eastAsia="Calibri"/>
          <w:lang w:eastAsia="en-US"/>
        </w:rPr>
        <w:t>reciklažno</w:t>
      </w:r>
      <w:proofErr w:type="spellEnd"/>
      <w:r w:rsidRPr="00C77332">
        <w:rPr>
          <w:rFonts w:eastAsia="Calibri"/>
          <w:lang w:eastAsia="en-US"/>
        </w:rPr>
        <w:t xml:space="preserve"> i mobilno </w:t>
      </w:r>
      <w:proofErr w:type="spellStart"/>
      <w:r w:rsidRPr="00C77332">
        <w:rPr>
          <w:rFonts w:eastAsia="Calibri"/>
          <w:lang w:eastAsia="en-US"/>
        </w:rPr>
        <w:t>reciklažno</w:t>
      </w:r>
      <w:proofErr w:type="spellEnd"/>
      <w:r w:rsidRPr="00C77332">
        <w:rPr>
          <w:rFonts w:eastAsia="Calibri"/>
          <w:lang w:eastAsia="en-US"/>
        </w:rPr>
        <w:t xml:space="preserve"> dvorište i način njegova korištenja;</w:t>
      </w:r>
    </w:p>
    <w:p w14:paraId="31F7A8AA" w14:textId="77777777" w:rsidR="00C77332" w:rsidRPr="00C77332" w:rsidRDefault="00C77332" w:rsidP="00C77332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C77332">
        <w:rPr>
          <w:rFonts w:eastAsia="Calibri"/>
          <w:lang w:eastAsia="en-US"/>
        </w:rPr>
        <w:t>odredbe o provedbi Ugovora koje se primjenjuju u  slučaju nastupanja posebnih okolnosti.</w:t>
      </w:r>
    </w:p>
    <w:p w14:paraId="6C7852F7" w14:textId="77777777" w:rsidR="00563399" w:rsidRPr="00C77332" w:rsidRDefault="00563399" w:rsidP="001F4BB6">
      <w:pPr>
        <w:ind w:left="4" w:firstLine="704"/>
        <w:jc w:val="both"/>
        <w:rPr>
          <w:bCs/>
        </w:rPr>
      </w:pPr>
    </w:p>
    <w:p w14:paraId="52B3CC8F" w14:textId="5225EE72" w:rsidR="00424093" w:rsidRPr="00563399" w:rsidRDefault="00E368E4" w:rsidP="001F4BB6">
      <w:pPr>
        <w:ind w:left="4" w:firstLine="704"/>
        <w:jc w:val="both"/>
      </w:pPr>
      <w:r w:rsidRPr="00563399">
        <w:rPr>
          <w:bCs/>
        </w:rPr>
        <w:t xml:space="preserve">Odluka </w:t>
      </w:r>
      <w:r w:rsidR="00C77332" w:rsidRPr="00C77332">
        <w:rPr>
          <w:bCs/>
        </w:rPr>
        <w:t>o načinu pružanja javne usluge sakupljanja komunalnog otpada na području Općine Sirač</w:t>
      </w:r>
      <w:r w:rsidR="00C77332" w:rsidRPr="00C77332">
        <w:rPr>
          <w:bCs/>
        </w:rPr>
        <w:t xml:space="preserve"> </w:t>
      </w:r>
      <w:r w:rsidR="00424093" w:rsidRPr="00563399">
        <w:t>predstavlja opći akt koji se sukladno Zakonu o pravu na pristup informacijama (</w:t>
      </w:r>
      <w:r w:rsidR="0060104A" w:rsidRPr="00563399">
        <w:t>»</w:t>
      </w:r>
      <w:r w:rsidR="00424093" w:rsidRPr="00563399">
        <w:t>Narodne novine</w:t>
      </w:r>
      <w:r w:rsidR="0060104A" w:rsidRPr="00563399">
        <w:t>«</w:t>
      </w:r>
      <w:r w:rsidR="00424093" w:rsidRPr="00563399">
        <w:t xml:space="preserve">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Pr="00563399" w:rsidRDefault="00424093" w:rsidP="001F4BB6">
      <w:pPr>
        <w:jc w:val="both"/>
      </w:pPr>
    </w:p>
    <w:p w14:paraId="6CE4BA14" w14:textId="32292A28" w:rsidR="00424093" w:rsidRPr="00563399" w:rsidRDefault="00424093" w:rsidP="001F4BB6">
      <w:pPr>
        <w:ind w:firstLine="708"/>
        <w:jc w:val="both"/>
      </w:pPr>
      <w:r w:rsidRPr="00563399">
        <w:lastRenderedPageBreak/>
        <w:t xml:space="preserve">Savjetovanje s javnošću započet će internetskom objavom nacrta </w:t>
      </w:r>
      <w:r w:rsidR="00E368E4" w:rsidRPr="00563399">
        <w:rPr>
          <w:bCs/>
        </w:rPr>
        <w:t>Odluk</w:t>
      </w:r>
      <w:r w:rsidR="00674701" w:rsidRPr="00563399">
        <w:rPr>
          <w:bCs/>
        </w:rPr>
        <w:t>e</w:t>
      </w:r>
      <w:r w:rsidR="00E368E4" w:rsidRPr="00563399">
        <w:rPr>
          <w:bCs/>
        </w:rPr>
        <w:t xml:space="preserve"> </w:t>
      </w:r>
      <w:r w:rsidR="00C77332" w:rsidRPr="00C77332">
        <w:rPr>
          <w:bCs/>
        </w:rPr>
        <w:t>o načinu pružanja javne usluge sakupljanja komunalnog otpada na području Općine Sirač</w:t>
      </w:r>
      <w:r w:rsidR="00EA31FD" w:rsidRPr="00563399">
        <w:rPr>
          <w:bCs/>
        </w:rPr>
        <w:t xml:space="preserve"> </w:t>
      </w:r>
      <w:r w:rsidRPr="00563399">
        <w:t>na</w:t>
      </w:r>
      <w:r w:rsidRPr="00563399">
        <w:rPr>
          <w:iCs/>
        </w:rPr>
        <w:t xml:space="preserve"> službenim web stranicama Općine Sirač </w:t>
      </w:r>
      <w:hyperlink r:id="rId5" w:history="1">
        <w:r w:rsidRPr="00563399">
          <w:rPr>
            <w:rStyle w:val="Hiperveza"/>
          </w:rPr>
          <w:t>www.sirac.hr</w:t>
        </w:r>
      </w:hyperlink>
      <w:r w:rsidRPr="00563399">
        <w:rPr>
          <w:rStyle w:val="Hiperveza"/>
          <w:iCs/>
        </w:rPr>
        <w:t>.</w:t>
      </w:r>
    </w:p>
    <w:p w14:paraId="1DC390A5" w14:textId="1D9F6207" w:rsidR="00424093" w:rsidRPr="00563399" w:rsidRDefault="00424093" w:rsidP="001F4BB6">
      <w:pPr>
        <w:ind w:firstLine="708"/>
        <w:jc w:val="both"/>
      </w:pPr>
    </w:p>
    <w:p w14:paraId="360CA0CF" w14:textId="3C6554A5" w:rsidR="0016347A" w:rsidRPr="00563399" w:rsidRDefault="00424093" w:rsidP="001F4BB6">
      <w:pPr>
        <w:ind w:firstLine="708"/>
        <w:jc w:val="both"/>
      </w:pPr>
      <w:r w:rsidRPr="00563399">
        <w:t xml:space="preserve">Nakon provedenog savjetovanja s javnošću, izrade izvješća o provedenom savjetovanju sa zainteresiranom  javnošću, te prihvaćanja ili odbijanja prijedloga i mišljenja, nacrt </w:t>
      </w:r>
      <w:r w:rsidR="00E368E4" w:rsidRPr="00563399">
        <w:rPr>
          <w:bCs/>
        </w:rPr>
        <w:t>Odluk</w:t>
      </w:r>
      <w:r w:rsidR="0060104A" w:rsidRPr="00563399">
        <w:rPr>
          <w:bCs/>
        </w:rPr>
        <w:t>e</w:t>
      </w:r>
      <w:r w:rsidR="00E368E4" w:rsidRPr="00563399">
        <w:rPr>
          <w:bCs/>
        </w:rPr>
        <w:t xml:space="preserve"> </w:t>
      </w:r>
      <w:r w:rsidR="00EA31FD" w:rsidRPr="00563399">
        <w:rPr>
          <w:bCs/>
        </w:rPr>
        <w:t xml:space="preserve">o </w:t>
      </w:r>
      <w:r w:rsidR="00C77332" w:rsidRPr="00C77332">
        <w:rPr>
          <w:bCs/>
        </w:rPr>
        <w:t>načinu pružanja javne usluge sakupljanja komunalnog otpada na području Općine Sirač</w:t>
      </w:r>
      <w:r w:rsidR="00C77332" w:rsidRPr="00C77332">
        <w:rPr>
          <w:bCs/>
        </w:rPr>
        <w:t xml:space="preserve"> </w:t>
      </w:r>
      <w:r w:rsidRPr="00563399">
        <w:t>uputit će se na donošenje Općinskom vijeću Općine Sirač.</w:t>
      </w:r>
    </w:p>
    <w:sectPr w:rsidR="0016347A" w:rsidRPr="00563399" w:rsidSect="00E368E4">
      <w:pgSz w:w="11906" w:h="16838"/>
      <w:pgMar w:top="85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E07"/>
    <w:multiLevelType w:val="hybridMultilevel"/>
    <w:tmpl w:val="F1DC2A28"/>
    <w:lvl w:ilvl="0" w:tplc="F590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1067"/>
    <w:multiLevelType w:val="hybridMultilevel"/>
    <w:tmpl w:val="83D2989A"/>
    <w:lvl w:ilvl="0" w:tplc="F9E0C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288E"/>
    <w:multiLevelType w:val="hybridMultilevel"/>
    <w:tmpl w:val="3286C8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7301"/>
    <w:multiLevelType w:val="hybridMultilevel"/>
    <w:tmpl w:val="2F064B4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02030372">
    <w:abstractNumId w:val="6"/>
  </w:num>
  <w:num w:numId="2" w16cid:durableId="1185940444">
    <w:abstractNumId w:val="7"/>
  </w:num>
  <w:num w:numId="3" w16cid:durableId="1033580523">
    <w:abstractNumId w:val="3"/>
  </w:num>
  <w:num w:numId="4" w16cid:durableId="1409887150">
    <w:abstractNumId w:val="2"/>
  </w:num>
  <w:num w:numId="5" w16cid:durableId="1516767649">
    <w:abstractNumId w:val="0"/>
  </w:num>
  <w:num w:numId="6" w16cid:durableId="128785125">
    <w:abstractNumId w:val="4"/>
  </w:num>
  <w:num w:numId="7" w16cid:durableId="1563637056">
    <w:abstractNumId w:val="5"/>
  </w:num>
  <w:num w:numId="8" w16cid:durableId="35438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A6481"/>
    <w:rsid w:val="001F173A"/>
    <w:rsid w:val="001F4BB6"/>
    <w:rsid w:val="00251774"/>
    <w:rsid w:val="00367EE4"/>
    <w:rsid w:val="003A0DCD"/>
    <w:rsid w:val="00424093"/>
    <w:rsid w:val="004C2B95"/>
    <w:rsid w:val="00552E6D"/>
    <w:rsid w:val="00563399"/>
    <w:rsid w:val="005D1338"/>
    <w:rsid w:val="005F2E70"/>
    <w:rsid w:val="0060104A"/>
    <w:rsid w:val="00632548"/>
    <w:rsid w:val="00646054"/>
    <w:rsid w:val="00647E13"/>
    <w:rsid w:val="006612B1"/>
    <w:rsid w:val="00674701"/>
    <w:rsid w:val="00781A41"/>
    <w:rsid w:val="00825DD9"/>
    <w:rsid w:val="00972B29"/>
    <w:rsid w:val="009803FB"/>
    <w:rsid w:val="00995844"/>
    <w:rsid w:val="00AB4B79"/>
    <w:rsid w:val="00B14066"/>
    <w:rsid w:val="00B55CDA"/>
    <w:rsid w:val="00C2467F"/>
    <w:rsid w:val="00C26781"/>
    <w:rsid w:val="00C77332"/>
    <w:rsid w:val="00CF4301"/>
    <w:rsid w:val="00E368E4"/>
    <w:rsid w:val="00EA31FD"/>
    <w:rsid w:val="00F73D77"/>
    <w:rsid w:val="00F83F7A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  <w:style w:type="paragraph" w:styleId="Tijeloteksta">
    <w:name w:val="Body Text"/>
    <w:basedOn w:val="Normal"/>
    <w:link w:val="TijelotekstaChar"/>
    <w:rsid w:val="00B1406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140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2022-03-12T11:32:00Z</cp:lastPrinted>
  <dcterms:created xsi:type="dcterms:W3CDTF">2022-06-10T12:46:00Z</dcterms:created>
  <dcterms:modified xsi:type="dcterms:W3CDTF">2022-06-10T12:46:00Z</dcterms:modified>
</cp:coreProperties>
</file>