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0CFF" w14:textId="77777777" w:rsidR="00A26C3F" w:rsidRPr="00BA21F4" w:rsidRDefault="00A26C3F">
      <w:pPr>
        <w:rPr>
          <w:rFonts w:ascii="Times New Roman" w:hAnsi="Times New Roman" w:cs="Times New Roman"/>
          <w:b/>
          <w:sz w:val="72"/>
          <w:szCs w:val="72"/>
        </w:rPr>
      </w:pPr>
    </w:p>
    <w:p w14:paraId="7C75DFC3" w14:textId="77777777" w:rsidR="00A26C3F" w:rsidRPr="00BA21F4" w:rsidRDefault="00A26C3F">
      <w:pPr>
        <w:rPr>
          <w:rFonts w:ascii="Times New Roman" w:hAnsi="Times New Roman" w:cs="Times New Roman"/>
          <w:b/>
          <w:sz w:val="72"/>
          <w:szCs w:val="72"/>
        </w:rPr>
      </w:pPr>
    </w:p>
    <w:p w14:paraId="56C603D5" w14:textId="58DB3CFA" w:rsidR="00873EC8" w:rsidRPr="00BA21F4" w:rsidRDefault="00A26C3F" w:rsidP="00FC58E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A21F4">
        <w:rPr>
          <w:rFonts w:ascii="Times New Roman" w:hAnsi="Times New Roman" w:cs="Times New Roman"/>
          <w:b/>
          <w:sz w:val="72"/>
          <w:szCs w:val="72"/>
        </w:rPr>
        <w:t xml:space="preserve">OPĆINA </w:t>
      </w:r>
      <w:r w:rsidR="00FC58E8">
        <w:rPr>
          <w:rFonts w:ascii="Times New Roman" w:hAnsi="Times New Roman" w:cs="Times New Roman"/>
          <w:b/>
          <w:sz w:val="72"/>
          <w:szCs w:val="72"/>
        </w:rPr>
        <w:t>SIRAČ</w:t>
      </w:r>
    </w:p>
    <w:p w14:paraId="34BC4E69" w14:textId="3718F008" w:rsidR="00A26C3F" w:rsidRPr="00BA21F4" w:rsidRDefault="00A26C3F" w:rsidP="00FC58E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2BD2D3C" w14:textId="0EFD25A4" w:rsidR="00A26C3F" w:rsidRPr="00BA21F4" w:rsidRDefault="00A26C3F" w:rsidP="00FC58E8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BA21F4">
        <w:rPr>
          <w:rFonts w:ascii="Times New Roman" w:hAnsi="Times New Roman" w:cs="Times New Roman"/>
          <w:i/>
          <w:sz w:val="48"/>
          <w:szCs w:val="48"/>
        </w:rPr>
        <w:t>BILJEŠKE</w:t>
      </w:r>
      <w:r w:rsidR="00987774">
        <w:rPr>
          <w:rFonts w:ascii="Times New Roman" w:hAnsi="Times New Roman" w:cs="Times New Roman"/>
          <w:i/>
          <w:sz w:val="48"/>
          <w:szCs w:val="48"/>
        </w:rPr>
        <w:t xml:space="preserve"> UZ FINANCIJSKA IZVJEŠĆA ZA</w:t>
      </w:r>
      <w:r w:rsidR="00BD50F8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="00333D11">
        <w:rPr>
          <w:rFonts w:ascii="Times New Roman" w:hAnsi="Times New Roman" w:cs="Times New Roman"/>
          <w:i/>
          <w:sz w:val="48"/>
          <w:szCs w:val="48"/>
        </w:rPr>
        <w:t>DRUGI</w:t>
      </w:r>
      <w:r w:rsidR="00E1144E">
        <w:rPr>
          <w:rFonts w:ascii="Times New Roman" w:hAnsi="Times New Roman" w:cs="Times New Roman"/>
          <w:i/>
          <w:sz w:val="48"/>
          <w:szCs w:val="48"/>
        </w:rPr>
        <w:t xml:space="preserve"> KVARTAL 202</w:t>
      </w:r>
      <w:r w:rsidR="00BD50F8">
        <w:rPr>
          <w:rFonts w:ascii="Times New Roman" w:hAnsi="Times New Roman" w:cs="Times New Roman"/>
          <w:i/>
          <w:sz w:val="48"/>
          <w:szCs w:val="48"/>
        </w:rPr>
        <w:t>3</w:t>
      </w:r>
      <w:r w:rsidRPr="00BA21F4">
        <w:rPr>
          <w:rFonts w:ascii="Times New Roman" w:hAnsi="Times New Roman" w:cs="Times New Roman"/>
          <w:i/>
          <w:sz w:val="48"/>
          <w:szCs w:val="48"/>
        </w:rPr>
        <w:t>. GODIN</w:t>
      </w:r>
      <w:r w:rsidR="00E1144E">
        <w:rPr>
          <w:rFonts w:ascii="Times New Roman" w:hAnsi="Times New Roman" w:cs="Times New Roman"/>
          <w:i/>
          <w:sz w:val="48"/>
          <w:szCs w:val="48"/>
        </w:rPr>
        <w:t>E</w:t>
      </w:r>
    </w:p>
    <w:p w14:paraId="5B3B78A3" w14:textId="138FF7DC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152462F4" w14:textId="2FF4EEAD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627539FD" w14:textId="463E8244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67183EFF" w14:textId="2835A3BD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2CD7611A" w14:textId="5DB4FB4F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0319EFE0" w14:textId="1514269D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411A1E64" w14:textId="220CCC81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600E3319" w14:textId="1BCB35CD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5DDBCCA4" w14:textId="5446A13E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34A4B66B" w14:textId="4C31D7B6" w:rsidR="00A26C3F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735A930A" w14:textId="77777777" w:rsidR="00343E3C" w:rsidRPr="00BA21F4" w:rsidRDefault="00343E3C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1080F9B1" w14:textId="51E6FFB8" w:rsidR="00644C50" w:rsidRPr="00343E3C" w:rsidRDefault="00FC58E8" w:rsidP="00343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Sira</w:t>
      </w:r>
      <w:r w:rsidR="00521BA7">
        <w:rPr>
          <w:rFonts w:ascii="Times New Roman" w:hAnsi="Times New Roman" w:cs="Times New Roman"/>
          <w:sz w:val="28"/>
          <w:szCs w:val="28"/>
        </w:rPr>
        <w:t>č</w:t>
      </w:r>
      <w:r w:rsidR="00D00546">
        <w:rPr>
          <w:rFonts w:ascii="Times New Roman" w:hAnsi="Times New Roman" w:cs="Times New Roman"/>
          <w:sz w:val="28"/>
          <w:szCs w:val="28"/>
        </w:rPr>
        <w:t xml:space="preserve">, </w:t>
      </w:r>
      <w:r w:rsidR="00333D11">
        <w:rPr>
          <w:rFonts w:ascii="Times New Roman" w:hAnsi="Times New Roman" w:cs="Times New Roman"/>
          <w:sz w:val="28"/>
          <w:szCs w:val="28"/>
        </w:rPr>
        <w:t>srpanj</w:t>
      </w:r>
      <w:r w:rsidR="00987774">
        <w:rPr>
          <w:rFonts w:ascii="Times New Roman" w:hAnsi="Times New Roman" w:cs="Times New Roman"/>
          <w:sz w:val="28"/>
          <w:szCs w:val="28"/>
        </w:rPr>
        <w:t xml:space="preserve"> 202</w:t>
      </w:r>
      <w:r w:rsidR="00004EB6">
        <w:rPr>
          <w:rFonts w:ascii="Times New Roman" w:hAnsi="Times New Roman" w:cs="Times New Roman"/>
          <w:sz w:val="28"/>
          <w:szCs w:val="28"/>
        </w:rPr>
        <w:t>3</w:t>
      </w:r>
      <w:r w:rsidR="00A26C3F" w:rsidRPr="00BA21F4">
        <w:rPr>
          <w:rFonts w:ascii="Times New Roman" w:hAnsi="Times New Roman" w:cs="Times New Roman"/>
          <w:sz w:val="28"/>
          <w:szCs w:val="28"/>
        </w:rPr>
        <w:t>. godina</w:t>
      </w:r>
    </w:p>
    <w:p w14:paraId="2A22E2B5" w14:textId="3F433625" w:rsidR="00BA21F4" w:rsidRPr="00644C50" w:rsidRDefault="00BA21F4" w:rsidP="00BA21F4">
      <w:pPr>
        <w:pStyle w:val="StandardWeb"/>
        <w:spacing w:before="0" w:beforeAutospacing="0" w:after="0" w:afterAutospacing="0"/>
        <w:rPr>
          <w:b/>
        </w:rPr>
      </w:pPr>
      <w:r w:rsidRPr="00644C50">
        <w:rPr>
          <w:b/>
        </w:rPr>
        <w:lastRenderedPageBreak/>
        <w:t>REPUBLIKA HRVATSKA</w:t>
      </w:r>
    </w:p>
    <w:p w14:paraId="175FF8C5" w14:textId="6B1AB4C9" w:rsidR="00BA21F4" w:rsidRPr="00644C50" w:rsidRDefault="00FC58E8" w:rsidP="00BA21F4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BJELOVARSKO-BILOGORSKA</w:t>
      </w:r>
      <w:r w:rsidR="00BA21F4" w:rsidRPr="00644C50">
        <w:rPr>
          <w:b/>
        </w:rPr>
        <w:t xml:space="preserve"> ŽUPANIJA</w:t>
      </w:r>
    </w:p>
    <w:p w14:paraId="57D76E30" w14:textId="1AF65AAE" w:rsidR="00BA21F4" w:rsidRPr="00644C50" w:rsidRDefault="00BA21F4" w:rsidP="00BA21F4">
      <w:pPr>
        <w:pStyle w:val="StandardWeb"/>
        <w:spacing w:before="0" w:beforeAutospacing="0" w:after="0" w:afterAutospacing="0"/>
        <w:rPr>
          <w:b/>
        </w:rPr>
      </w:pPr>
      <w:r w:rsidRPr="00644C50">
        <w:rPr>
          <w:b/>
        </w:rPr>
        <w:t xml:space="preserve">OPĆINA </w:t>
      </w:r>
      <w:r w:rsidR="00FC58E8">
        <w:rPr>
          <w:b/>
        </w:rPr>
        <w:t>SIRAČ</w:t>
      </w:r>
    </w:p>
    <w:p w14:paraId="6EA792A9" w14:textId="77777777" w:rsidR="00FC58E8" w:rsidRDefault="00FC58E8" w:rsidP="00BA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Sirač, Stjepana Radića 120/1</w:t>
      </w:r>
    </w:p>
    <w:p w14:paraId="03EC34FC" w14:textId="3E7D42A4" w:rsidR="00BA21F4" w:rsidRPr="00644C50" w:rsidRDefault="00BA21F4" w:rsidP="00BA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C50">
        <w:rPr>
          <w:rFonts w:ascii="Times New Roman" w:hAnsi="Times New Roman" w:cs="Times New Roman"/>
          <w:sz w:val="24"/>
          <w:szCs w:val="24"/>
        </w:rPr>
        <w:t xml:space="preserve">OIB: </w:t>
      </w:r>
      <w:r w:rsidR="00FC58E8">
        <w:rPr>
          <w:rFonts w:ascii="Times New Roman" w:hAnsi="Times New Roman" w:cs="Times New Roman"/>
          <w:sz w:val="24"/>
          <w:szCs w:val="24"/>
        </w:rPr>
        <w:t>93565930259</w:t>
      </w:r>
    </w:p>
    <w:p w14:paraId="2E28A310" w14:textId="77777777" w:rsidR="00BA21F4" w:rsidRPr="00644C50" w:rsidRDefault="00BA21F4" w:rsidP="00BA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A7ED0" w14:textId="4CEA9163" w:rsidR="00BA21F4" w:rsidRPr="00644C50" w:rsidRDefault="00FC58E8" w:rsidP="00BA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Sirač</w:t>
      </w:r>
      <w:r w:rsidR="00987774">
        <w:rPr>
          <w:rFonts w:ascii="Times New Roman" w:hAnsi="Times New Roman" w:cs="Times New Roman"/>
          <w:sz w:val="24"/>
          <w:szCs w:val="24"/>
        </w:rPr>
        <w:t xml:space="preserve">, </w:t>
      </w:r>
      <w:r w:rsidR="00BD50F8">
        <w:rPr>
          <w:rFonts w:ascii="Times New Roman" w:hAnsi="Times New Roman" w:cs="Times New Roman"/>
          <w:sz w:val="24"/>
          <w:szCs w:val="24"/>
        </w:rPr>
        <w:t>0</w:t>
      </w:r>
      <w:r w:rsidR="00333D11">
        <w:rPr>
          <w:rFonts w:ascii="Times New Roman" w:hAnsi="Times New Roman" w:cs="Times New Roman"/>
          <w:sz w:val="24"/>
          <w:szCs w:val="24"/>
        </w:rPr>
        <w:t>6</w:t>
      </w:r>
      <w:r w:rsidR="003F53E7">
        <w:rPr>
          <w:rFonts w:ascii="Times New Roman" w:hAnsi="Times New Roman" w:cs="Times New Roman"/>
          <w:sz w:val="24"/>
          <w:szCs w:val="24"/>
        </w:rPr>
        <w:t xml:space="preserve">. </w:t>
      </w:r>
      <w:r w:rsidR="00333D11">
        <w:rPr>
          <w:rFonts w:ascii="Times New Roman" w:hAnsi="Times New Roman" w:cs="Times New Roman"/>
          <w:sz w:val="24"/>
          <w:szCs w:val="24"/>
        </w:rPr>
        <w:t xml:space="preserve">srpnja </w:t>
      </w:r>
      <w:r w:rsidR="00987774">
        <w:rPr>
          <w:rFonts w:ascii="Times New Roman" w:hAnsi="Times New Roman" w:cs="Times New Roman"/>
          <w:sz w:val="24"/>
          <w:szCs w:val="24"/>
        </w:rPr>
        <w:t>202</w:t>
      </w:r>
      <w:r w:rsidR="0062560A">
        <w:rPr>
          <w:rFonts w:ascii="Times New Roman" w:hAnsi="Times New Roman" w:cs="Times New Roman"/>
          <w:sz w:val="24"/>
          <w:szCs w:val="24"/>
        </w:rPr>
        <w:t>3</w:t>
      </w:r>
      <w:r w:rsidR="00BA21F4" w:rsidRPr="00644C50">
        <w:rPr>
          <w:rFonts w:ascii="Times New Roman" w:hAnsi="Times New Roman" w:cs="Times New Roman"/>
          <w:sz w:val="24"/>
          <w:szCs w:val="24"/>
        </w:rPr>
        <w:t>. godine</w:t>
      </w:r>
    </w:p>
    <w:p w14:paraId="652FAA22" w14:textId="3A77A1A4" w:rsidR="00BA21F4" w:rsidRPr="00644C50" w:rsidRDefault="00BA21F4" w:rsidP="00BA21F4">
      <w:pPr>
        <w:pStyle w:val="Naslov"/>
      </w:pPr>
    </w:p>
    <w:p w14:paraId="1A80EFBD" w14:textId="28B7F3E6" w:rsidR="00BA21F4" w:rsidRDefault="00BA21F4" w:rsidP="00BA21F4">
      <w:pPr>
        <w:pStyle w:val="Naslov"/>
      </w:pPr>
    </w:p>
    <w:p w14:paraId="3414825E" w14:textId="77777777" w:rsidR="00644C50" w:rsidRPr="00644C50" w:rsidRDefault="00644C50" w:rsidP="00BA21F4">
      <w:pPr>
        <w:pStyle w:val="Naslov"/>
      </w:pPr>
    </w:p>
    <w:p w14:paraId="104097C3" w14:textId="77777777" w:rsidR="00333D11" w:rsidRDefault="00333D11" w:rsidP="00333D11">
      <w:pPr>
        <w:pStyle w:val="Naslov"/>
        <w:jc w:val="left"/>
        <w:rPr>
          <w:sz w:val="28"/>
          <w:szCs w:val="28"/>
        </w:rPr>
      </w:pPr>
    </w:p>
    <w:p w14:paraId="143FA44B" w14:textId="71EC45D9" w:rsidR="00BA21F4" w:rsidRPr="00BA21F4" w:rsidRDefault="00BA21F4" w:rsidP="00333D11">
      <w:pPr>
        <w:pStyle w:val="Naslov"/>
        <w:rPr>
          <w:sz w:val="40"/>
          <w:szCs w:val="40"/>
        </w:rPr>
      </w:pPr>
      <w:r w:rsidRPr="00BA21F4">
        <w:rPr>
          <w:sz w:val="40"/>
          <w:szCs w:val="40"/>
        </w:rPr>
        <w:t>BILJEŠKE</w:t>
      </w:r>
    </w:p>
    <w:p w14:paraId="688E92A8" w14:textId="77777777" w:rsidR="00BA21F4" w:rsidRPr="00BA21F4" w:rsidRDefault="00BA21F4" w:rsidP="00BA21F4">
      <w:pPr>
        <w:pStyle w:val="Naslov"/>
        <w:rPr>
          <w:sz w:val="28"/>
          <w:szCs w:val="28"/>
        </w:rPr>
      </w:pPr>
      <w:r w:rsidRPr="00BA21F4">
        <w:rPr>
          <w:sz w:val="28"/>
          <w:szCs w:val="28"/>
        </w:rPr>
        <w:t>UZ FINANCIJSKE IZVJEŠTAJE</w:t>
      </w:r>
    </w:p>
    <w:p w14:paraId="409D26D3" w14:textId="3A594260" w:rsidR="00BA21F4" w:rsidRPr="00BA21F4" w:rsidRDefault="00BA21F4" w:rsidP="00BA21F4">
      <w:pPr>
        <w:pStyle w:val="Naslov"/>
        <w:rPr>
          <w:b w:val="0"/>
          <w:i/>
          <w:sz w:val="28"/>
          <w:szCs w:val="28"/>
        </w:rPr>
      </w:pPr>
      <w:r w:rsidRPr="00BA21F4">
        <w:rPr>
          <w:b w:val="0"/>
          <w:i/>
          <w:sz w:val="28"/>
          <w:szCs w:val="28"/>
        </w:rPr>
        <w:t xml:space="preserve">za razdoblje od 01. siječnja do </w:t>
      </w:r>
      <w:r w:rsidR="0062560A">
        <w:rPr>
          <w:b w:val="0"/>
          <w:i/>
          <w:sz w:val="28"/>
          <w:szCs w:val="28"/>
        </w:rPr>
        <w:t>3</w:t>
      </w:r>
      <w:r w:rsidR="00333D11">
        <w:rPr>
          <w:b w:val="0"/>
          <w:i/>
          <w:sz w:val="28"/>
          <w:szCs w:val="28"/>
        </w:rPr>
        <w:t>0</w:t>
      </w:r>
      <w:r w:rsidRPr="00BA21F4">
        <w:rPr>
          <w:b w:val="0"/>
          <w:i/>
          <w:sz w:val="28"/>
          <w:szCs w:val="28"/>
        </w:rPr>
        <w:t xml:space="preserve">. </w:t>
      </w:r>
      <w:r w:rsidR="00333D11">
        <w:rPr>
          <w:b w:val="0"/>
          <w:i/>
          <w:sz w:val="28"/>
          <w:szCs w:val="28"/>
        </w:rPr>
        <w:t xml:space="preserve">lipnja </w:t>
      </w:r>
      <w:r w:rsidRPr="00BA21F4">
        <w:rPr>
          <w:b w:val="0"/>
          <w:i/>
          <w:sz w:val="28"/>
          <w:szCs w:val="28"/>
        </w:rPr>
        <w:t>20</w:t>
      </w:r>
      <w:r w:rsidR="00FC58E8">
        <w:rPr>
          <w:b w:val="0"/>
          <w:i/>
          <w:sz w:val="28"/>
          <w:szCs w:val="28"/>
        </w:rPr>
        <w:t>2</w:t>
      </w:r>
      <w:r w:rsidR="00BD50F8">
        <w:rPr>
          <w:b w:val="0"/>
          <w:i/>
          <w:sz w:val="28"/>
          <w:szCs w:val="28"/>
        </w:rPr>
        <w:t>3</w:t>
      </w:r>
      <w:r w:rsidRPr="00BA21F4">
        <w:rPr>
          <w:b w:val="0"/>
          <w:i/>
          <w:sz w:val="28"/>
          <w:szCs w:val="28"/>
        </w:rPr>
        <w:t>. godine</w:t>
      </w:r>
    </w:p>
    <w:p w14:paraId="67E746CA" w14:textId="77777777" w:rsidR="00BA21F4" w:rsidRPr="00BA21F4" w:rsidRDefault="00BA21F4" w:rsidP="00BA21F4">
      <w:pPr>
        <w:pStyle w:val="Naslov"/>
        <w:jc w:val="left"/>
        <w:rPr>
          <w:b w:val="0"/>
          <w:i/>
          <w:sz w:val="28"/>
          <w:szCs w:val="28"/>
        </w:rPr>
      </w:pPr>
    </w:p>
    <w:p w14:paraId="1BCF4CE0" w14:textId="11DA1263" w:rsidR="00BA21F4" w:rsidRDefault="00BA21F4" w:rsidP="00BA21F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6002951" w14:textId="77777777" w:rsidR="00644C50" w:rsidRPr="00BA21F4" w:rsidRDefault="00644C50" w:rsidP="00BA21F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AC4EB0A" w14:textId="63B82521" w:rsidR="00BA21F4" w:rsidRPr="00BA21F4" w:rsidRDefault="00BA21F4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 w:rsidRPr="00BA21F4">
        <w:rPr>
          <w:rFonts w:ascii="Times New Roman" w:hAnsi="Times New Roman" w:cs="Times New Roman"/>
        </w:rPr>
        <w:t xml:space="preserve">1. Naziv obveznika: </w:t>
      </w:r>
      <w:r w:rsidRPr="00BA21F4">
        <w:rPr>
          <w:rFonts w:ascii="Times New Roman" w:hAnsi="Times New Roman" w:cs="Times New Roman"/>
          <w:b/>
          <w:bCs/>
        </w:rPr>
        <w:t xml:space="preserve">OPĆINA </w:t>
      </w:r>
      <w:r w:rsidR="00FC58E8">
        <w:rPr>
          <w:rFonts w:ascii="Times New Roman" w:hAnsi="Times New Roman" w:cs="Times New Roman"/>
          <w:b/>
          <w:bCs/>
        </w:rPr>
        <w:t>SIRAČ</w:t>
      </w:r>
    </w:p>
    <w:p w14:paraId="6F79CB47" w14:textId="5982497E" w:rsidR="00BA21F4" w:rsidRPr="00BA21F4" w:rsidRDefault="00BA21F4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BA21F4">
        <w:rPr>
          <w:rFonts w:ascii="Times New Roman" w:hAnsi="Times New Roman" w:cs="Times New Roman"/>
        </w:rPr>
        <w:t xml:space="preserve">2. Sjedište obveznika: </w:t>
      </w:r>
      <w:r w:rsidR="00FC58E8">
        <w:rPr>
          <w:rFonts w:ascii="Times New Roman" w:hAnsi="Times New Roman" w:cs="Times New Roman"/>
        </w:rPr>
        <w:t>43541 SIRAČ</w:t>
      </w:r>
    </w:p>
    <w:p w14:paraId="2E784B52" w14:textId="5DFB8710" w:rsidR="00BA21F4" w:rsidRPr="00BA21F4" w:rsidRDefault="00BA21F4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BA21F4">
        <w:rPr>
          <w:rFonts w:ascii="Times New Roman" w:hAnsi="Times New Roman" w:cs="Times New Roman"/>
        </w:rPr>
        <w:t xml:space="preserve">3. Adresa sjedišta: </w:t>
      </w:r>
      <w:r w:rsidR="006316B8">
        <w:rPr>
          <w:rFonts w:ascii="Times New Roman" w:hAnsi="Times New Roman" w:cs="Times New Roman"/>
        </w:rPr>
        <w:t>Stjepana Radića 120/1</w:t>
      </w:r>
    </w:p>
    <w:p w14:paraId="57EE4B40" w14:textId="707A0228" w:rsidR="00BA21F4" w:rsidRPr="00BA21F4" w:rsidRDefault="004002E2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Šifra općine: </w:t>
      </w:r>
      <w:r w:rsidR="00521BA7">
        <w:rPr>
          <w:rFonts w:ascii="Times New Roman" w:hAnsi="Times New Roman" w:cs="Times New Roman"/>
        </w:rPr>
        <w:t>07, 390</w:t>
      </w:r>
    </w:p>
    <w:p w14:paraId="6BC9B482" w14:textId="18FE780B" w:rsidR="00BA21F4" w:rsidRPr="00BA21F4" w:rsidRDefault="004002E2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Broj RKP-a: </w:t>
      </w:r>
      <w:r w:rsidR="00521BA7">
        <w:rPr>
          <w:rFonts w:ascii="Times New Roman" w:hAnsi="Times New Roman" w:cs="Times New Roman"/>
        </w:rPr>
        <w:t>35159</w:t>
      </w:r>
    </w:p>
    <w:p w14:paraId="341ECC66" w14:textId="4ECE8366" w:rsidR="00BA21F4" w:rsidRPr="00BA21F4" w:rsidRDefault="004002E2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Matični broj: </w:t>
      </w:r>
      <w:r w:rsidR="00521BA7">
        <w:rPr>
          <w:rFonts w:ascii="Times New Roman" w:hAnsi="Times New Roman" w:cs="Times New Roman"/>
        </w:rPr>
        <w:t>02591073</w:t>
      </w:r>
    </w:p>
    <w:p w14:paraId="1C94318F" w14:textId="1FE9289C" w:rsidR="00BA21F4" w:rsidRPr="00BA21F4" w:rsidRDefault="00BA21F4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BA21F4">
        <w:rPr>
          <w:rFonts w:ascii="Times New Roman" w:hAnsi="Times New Roman" w:cs="Times New Roman"/>
        </w:rPr>
        <w:t>7. OI</w:t>
      </w:r>
      <w:r w:rsidR="004002E2">
        <w:rPr>
          <w:rFonts w:ascii="Times New Roman" w:hAnsi="Times New Roman" w:cs="Times New Roman"/>
        </w:rPr>
        <w:t xml:space="preserve">B: </w:t>
      </w:r>
      <w:r w:rsidR="006316B8">
        <w:rPr>
          <w:rFonts w:ascii="Times New Roman" w:hAnsi="Times New Roman" w:cs="Times New Roman"/>
        </w:rPr>
        <w:t>93565930259</w:t>
      </w:r>
    </w:p>
    <w:p w14:paraId="7C3DFFE1" w14:textId="33A0AEA1" w:rsidR="00BA21F4" w:rsidRPr="00BA21F4" w:rsidRDefault="00BA21F4" w:rsidP="009128DB">
      <w:pPr>
        <w:shd w:val="clear" w:color="auto" w:fill="C8D2BD" w:themeFill="accent1" w:themeFillTint="99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BA21F4">
        <w:rPr>
          <w:rFonts w:ascii="Times New Roman" w:hAnsi="Times New Roman" w:cs="Times New Roman"/>
        </w:rPr>
        <w:t xml:space="preserve">8. Razina: 22 </w:t>
      </w:r>
    </w:p>
    <w:p w14:paraId="718E5F22" w14:textId="77777777" w:rsidR="00BA21F4" w:rsidRPr="00BA21F4" w:rsidRDefault="00BA21F4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BA21F4">
        <w:rPr>
          <w:rFonts w:ascii="Times New Roman" w:hAnsi="Times New Roman" w:cs="Times New Roman"/>
        </w:rPr>
        <w:t>9. Razdjel: 000</w:t>
      </w:r>
    </w:p>
    <w:p w14:paraId="7DE49A0D" w14:textId="77777777" w:rsidR="00BA21F4" w:rsidRPr="00BA21F4" w:rsidRDefault="00BA21F4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BA21F4">
        <w:rPr>
          <w:rFonts w:ascii="Times New Roman" w:hAnsi="Times New Roman" w:cs="Times New Roman"/>
        </w:rPr>
        <w:t>10. Šifra djelatnosti - NKD 2007: 8411</w:t>
      </w:r>
    </w:p>
    <w:p w14:paraId="45F6EAEB" w14:textId="1E1864F1" w:rsidR="00BA21F4" w:rsidRPr="00BA21F4" w:rsidRDefault="00BA21F4" w:rsidP="009128DB">
      <w:pPr>
        <w:spacing w:line="360" w:lineRule="auto"/>
        <w:rPr>
          <w:rFonts w:ascii="Times New Roman" w:hAnsi="Times New Roman" w:cs="Times New Roman"/>
          <w:b/>
          <w:bCs/>
        </w:rPr>
      </w:pPr>
      <w:r w:rsidRPr="00BA21F4">
        <w:rPr>
          <w:rFonts w:ascii="Times New Roman" w:hAnsi="Times New Roman" w:cs="Times New Roman"/>
        </w:rPr>
        <w:t>11. Razdoblje</w:t>
      </w:r>
      <w:r w:rsidRPr="00BA21F4">
        <w:rPr>
          <w:rFonts w:ascii="Times New Roman" w:hAnsi="Times New Roman" w:cs="Times New Roman"/>
          <w:b/>
          <w:bCs/>
        </w:rPr>
        <w:t>: 01. 01. – 3</w:t>
      </w:r>
      <w:r w:rsidR="00333D11">
        <w:rPr>
          <w:rFonts w:ascii="Times New Roman" w:hAnsi="Times New Roman" w:cs="Times New Roman"/>
          <w:b/>
          <w:bCs/>
        </w:rPr>
        <w:t>0</w:t>
      </w:r>
      <w:r w:rsidRPr="00BA21F4">
        <w:rPr>
          <w:rFonts w:ascii="Times New Roman" w:hAnsi="Times New Roman" w:cs="Times New Roman"/>
          <w:b/>
          <w:bCs/>
        </w:rPr>
        <w:t xml:space="preserve">. </w:t>
      </w:r>
      <w:r w:rsidR="00BD50F8">
        <w:rPr>
          <w:rFonts w:ascii="Times New Roman" w:hAnsi="Times New Roman" w:cs="Times New Roman"/>
          <w:b/>
          <w:bCs/>
        </w:rPr>
        <w:t>0</w:t>
      </w:r>
      <w:r w:rsidR="00333D11">
        <w:rPr>
          <w:rFonts w:ascii="Times New Roman" w:hAnsi="Times New Roman" w:cs="Times New Roman"/>
          <w:b/>
          <w:bCs/>
        </w:rPr>
        <w:t>6</w:t>
      </w:r>
      <w:r w:rsidRPr="00BA21F4">
        <w:rPr>
          <w:rFonts w:ascii="Times New Roman" w:hAnsi="Times New Roman" w:cs="Times New Roman"/>
          <w:b/>
          <w:bCs/>
        </w:rPr>
        <w:t>. 20</w:t>
      </w:r>
      <w:r w:rsidR="006316B8">
        <w:rPr>
          <w:rFonts w:ascii="Times New Roman" w:hAnsi="Times New Roman" w:cs="Times New Roman"/>
          <w:b/>
          <w:bCs/>
        </w:rPr>
        <w:t>2</w:t>
      </w:r>
      <w:r w:rsidR="00BD50F8">
        <w:rPr>
          <w:rFonts w:ascii="Times New Roman" w:hAnsi="Times New Roman" w:cs="Times New Roman"/>
          <w:b/>
          <w:bCs/>
        </w:rPr>
        <w:t>3</w:t>
      </w:r>
      <w:r w:rsidRPr="00BA21F4">
        <w:rPr>
          <w:rFonts w:ascii="Times New Roman" w:hAnsi="Times New Roman" w:cs="Times New Roman"/>
          <w:b/>
          <w:bCs/>
        </w:rPr>
        <w:t>. godine</w:t>
      </w:r>
    </w:p>
    <w:p w14:paraId="7B11A9C5" w14:textId="77777777" w:rsidR="009128DB" w:rsidRDefault="009128DB" w:rsidP="009128D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BB830D6" w14:textId="77777777" w:rsidR="009128DB" w:rsidRDefault="009128DB" w:rsidP="009128D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EAFF680" w14:textId="77777777" w:rsidR="009128DB" w:rsidRDefault="009128DB" w:rsidP="009128D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F294681" w14:textId="77777777" w:rsidR="009128DB" w:rsidRDefault="009128DB" w:rsidP="009128D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849657A" w14:textId="77777777" w:rsidR="009128DB" w:rsidRDefault="009128DB" w:rsidP="009128D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D0D86B2" w14:textId="77777777" w:rsidR="009128DB" w:rsidRDefault="009128DB" w:rsidP="009128D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706D9ED" w14:textId="77777777" w:rsidR="009128DB" w:rsidRDefault="009128DB" w:rsidP="009128D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0C76E26" w14:textId="77777777" w:rsidR="009128DB" w:rsidRDefault="009128DB" w:rsidP="009128D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02083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7D2A0D3" w14:textId="26708DDA" w:rsidR="00827A75" w:rsidRPr="00E27949" w:rsidRDefault="00EB5FBF" w:rsidP="00827A75">
          <w:pPr>
            <w:pStyle w:val="TOCNaslov"/>
            <w:rPr>
              <w:rFonts w:ascii="Times New Roman" w:hAnsi="Times New Roman" w:cs="Times New Roman"/>
            </w:rPr>
          </w:pPr>
          <w:r w:rsidRPr="00E27949">
            <w:rPr>
              <w:rFonts w:ascii="Times New Roman" w:hAnsi="Times New Roman" w:cs="Times New Roman"/>
            </w:rPr>
            <w:t>Sadržaj</w:t>
          </w:r>
        </w:p>
        <w:p w14:paraId="7EF76310" w14:textId="21C3C29B" w:rsidR="00AE2329" w:rsidRDefault="00EB5FBF">
          <w:pPr>
            <w:pStyle w:val="Sadraj1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9608208" w:history="1">
            <w:r w:rsidR="00AE2329" w:rsidRPr="001A7C90">
              <w:rPr>
                <w:rStyle w:val="Hiperveza"/>
                <w:rFonts w:ascii="Times New Roman" w:hAnsi="Times New Roman" w:cs="Times New Roman"/>
                <w:noProof/>
              </w:rPr>
              <w:t>1. UVOD</w:t>
            </w:r>
            <w:r w:rsidR="00AE2329">
              <w:rPr>
                <w:noProof/>
                <w:webHidden/>
              </w:rPr>
              <w:tab/>
            </w:r>
            <w:r w:rsidR="00AE2329">
              <w:rPr>
                <w:noProof/>
                <w:webHidden/>
              </w:rPr>
              <w:fldChar w:fldCharType="begin"/>
            </w:r>
            <w:r w:rsidR="00AE2329">
              <w:rPr>
                <w:noProof/>
                <w:webHidden/>
              </w:rPr>
              <w:instrText xml:space="preserve"> PAGEREF _Toc139608208 \h </w:instrText>
            </w:r>
            <w:r w:rsidR="00AE2329">
              <w:rPr>
                <w:noProof/>
                <w:webHidden/>
              </w:rPr>
            </w:r>
            <w:r w:rsidR="00AE2329">
              <w:rPr>
                <w:noProof/>
                <w:webHidden/>
              </w:rPr>
              <w:fldChar w:fldCharType="separate"/>
            </w:r>
            <w:r w:rsidR="00AE2329">
              <w:rPr>
                <w:noProof/>
                <w:webHidden/>
              </w:rPr>
              <w:t>4</w:t>
            </w:r>
            <w:r w:rsidR="00AE2329">
              <w:rPr>
                <w:noProof/>
                <w:webHidden/>
              </w:rPr>
              <w:fldChar w:fldCharType="end"/>
            </w:r>
          </w:hyperlink>
        </w:p>
        <w:p w14:paraId="73A05E23" w14:textId="583405EA" w:rsidR="00AE2329" w:rsidRDefault="00AE2329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39608209" w:history="1">
            <w:r w:rsidRPr="001A7C90">
              <w:rPr>
                <w:rStyle w:val="Hiperveza"/>
                <w:rFonts w:ascii="Times New Roman" w:hAnsi="Times New Roman" w:cs="Times New Roman"/>
                <w:noProof/>
              </w:rPr>
              <w:t>BILJEŠKA BROJ 1 – ZAKONSKI OKVIR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_Toc139608209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485255" w14:textId="67804E4F" w:rsidR="00AE2329" w:rsidRDefault="00AE2329">
          <w:pPr>
            <w:pStyle w:val="Sadraj1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39608210" w:history="1">
            <w:r w:rsidRPr="001A7C90">
              <w:rPr>
                <w:rStyle w:val="Hiperveza"/>
                <w:rFonts w:ascii="Times New Roman" w:hAnsi="Times New Roman" w:cs="Times New Roman"/>
                <w:noProof/>
              </w:rPr>
              <w:t>2 . IZVJEŠTAJ O PRIHODIMA I RASHODIMA, PRIMICIMA I IZDACIMA (Obrazac: PR-RAS)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_Toc139608210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8B7D30" w14:textId="74DE2F6B" w:rsidR="00AE2329" w:rsidRDefault="00AE2329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39608211" w:history="1">
            <w:r w:rsidRPr="001A7C90">
              <w:rPr>
                <w:rStyle w:val="Hiperveza"/>
                <w:rFonts w:ascii="Times New Roman" w:hAnsi="Times New Roman" w:cs="Times New Roman"/>
                <w:noProof/>
              </w:rPr>
              <w:t>BILJEŠKA BROJ 2 - PRIHODI POSLOVANJA (6)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_Toc139608211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4E935F" w14:textId="3BD608AF" w:rsidR="00AE2329" w:rsidRDefault="00AE2329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39608212" w:history="1">
            <w:r w:rsidRPr="001A7C90">
              <w:rPr>
                <w:rStyle w:val="Hiperveza"/>
                <w:rFonts w:ascii="Times New Roman" w:hAnsi="Times New Roman" w:cs="Times New Roman"/>
                <w:noProof/>
              </w:rPr>
              <w:t>BILJEŠKA BROJ 3 -  RASHODI POSLOVANJA (3)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_Toc139608212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7883F1" w14:textId="6B1A2980" w:rsidR="00AE2329" w:rsidRDefault="00AE2329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39608213" w:history="1">
            <w:r w:rsidRPr="001A7C90">
              <w:rPr>
                <w:rStyle w:val="Hiperveza"/>
                <w:rFonts w:ascii="Times New Roman" w:hAnsi="Times New Roman" w:cs="Times New Roman"/>
                <w:noProof/>
              </w:rPr>
              <w:t>BILJEŠKA BROJ 4 - PRIHODI OD PRODAJE NEFINANCIJSKE IMOVINE (7)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_Toc139608213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6AABFD" w14:textId="495819EA" w:rsidR="00AE2329" w:rsidRDefault="00AE2329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39608214" w:history="1">
            <w:r w:rsidRPr="001A7C90">
              <w:rPr>
                <w:rStyle w:val="Hiperveza"/>
                <w:rFonts w:ascii="Times New Roman" w:hAnsi="Times New Roman" w:cs="Times New Roman"/>
                <w:bCs/>
                <w:noProof/>
              </w:rPr>
              <w:t>BILJEŠKA BROJ 5 - RASHODI ZA NABAVU NEFINANCIJSKE IMOVINE (4)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_Toc139608214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54D0EA" w14:textId="7AEE5B26" w:rsidR="00AE2329" w:rsidRDefault="00AE2329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39608215" w:history="1">
            <w:r w:rsidRPr="001A7C90">
              <w:rPr>
                <w:rStyle w:val="Hiperveza"/>
                <w:rFonts w:ascii="Times New Roman" w:hAnsi="Times New Roman" w:cs="Times New Roman"/>
                <w:noProof/>
              </w:rPr>
              <w:t>BILJEŠKA BROJ 6 – IZDACI ZA FINANCIJSKU IMOVINU (5)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_Toc139608215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DF9034" w14:textId="33EA5BAB" w:rsidR="00AE2329" w:rsidRDefault="00AE2329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39608216" w:history="1">
            <w:r w:rsidRPr="001A7C90">
              <w:rPr>
                <w:rStyle w:val="Hiperveza"/>
                <w:rFonts w:ascii="Times New Roman" w:hAnsi="Times New Roman" w:cs="Times New Roman"/>
                <w:noProof/>
              </w:rPr>
              <w:t>BILJEŠKA BROJ 7 - VIŠAK PRIHODA I PRIMITAKA RASPOLOŽIV U SLJEDEĆEM RAZDOBLJU (X006)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_Toc139608216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ABE3A5" w14:textId="0ED8136F" w:rsidR="00AE2329" w:rsidRDefault="00AE2329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39608217" w:history="1">
            <w:r w:rsidRPr="001A7C90">
              <w:rPr>
                <w:rStyle w:val="Hiperveza"/>
                <w:rFonts w:ascii="Times New Roman" w:hAnsi="Times New Roman" w:cs="Times New Roman"/>
                <w:noProof/>
              </w:rPr>
              <w:t>BILJEŠKA BROJ 8 - STANJE NOVČANIH SREDSTAVA NA KRAJU RAZDOBLJA (11K)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_Toc139608217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491918" w14:textId="405962D1" w:rsidR="00AE2329" w:rsidRDefault="00AE2329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39608218" w:history="1">
            <w:r w:rsidRPr="001A7C90">
              <w:rPr>
                <w:rStyle w:val="Hiperveza"/>
                <w:rFonts w:ascii="Times New Roman" w:hAnsi="Times New Roman" w:cs="Times New Roman"/>
                <w:noProof/>
              </w:rPr>
              <w:t>BILJEŠKA BROJ 9 – PROSJEČAN BROJ ZAPOSLENIH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_Toc139608218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5473A1" w14:textId="505F2AA5" w:rsidR="00AE2329" w:rsidRDefault="00AE2329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39608219" w:history="1">
            <w:r w:rsidRPr="001A7C90">
              <w:rPr>
                <w:rStyle w:val="Hiperveza"/>
                <w:rFonts w:ascii="Times New Roman" w:hAnsi="Times New Roman" w:cs="Times New Roman"/>
                <w:noProof/>
              </w:rPr>
              <w:t>BILJEŠKA BROJ 10 –  TEKUĆE POMOĆI IZ DRŽAVNOG PRORAČUNA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_Toc139608219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CE883C" w14:textId="5F908CA1" w:rsidR="00AE2329" w:rsidRDefault="00AE2329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39608221" w:history="1">
            <w:r w:rsidRPr="001A7C90">
              <w:rPr>
                <w:rStyle w:val="Hiperveza"/>
                <w:rFonts w:ascii="Times New Roman" w:hAnsi="Times New Roman" w:cs="Times New Roman"/>
                <w:noProof/>
              </w:rPr>
              <w:t>BILJEŠKA BROJ 11 – KAPITALNE POMOĆI IZ DRŽAVNOG PRORAČUNA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_Toc139608221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4D4376" w14:textId="761192E7" w:rsidR="00AE2329" w:rsidRDefault="00AE2329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39608222" w:history="1">
            <w:r w:rsidRPr="001A7C90">
              <w:rPr>
                <w:rStyle w:val="Hiperveza"/>
                <w:rFonts w:ascii="Times New Roman" w:hAnsi="Times New Roman" w:cs="Times New Roman"/>
                <w:noProof/>
              </w:rPr>
              <w:t>BILJEŠKA BROJ 12 – TEKUĆE POMOĆI OD IZVANPRORAČUNSKIH KORISNIKA ŽUPANIJSKIH, GRADSKIH I OPĆINSKIH PRORAČUNA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_Toc139608222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21BB4C" w14:textId="6A28D579" w:rsidR="00AE2329" w:rsidRDefault="00AE2329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39608223" w:history="1">
            <w:r w:rsidRPr="001A7C90">
              <w:rPr>
                <w:rStyle w:val="Hiperveza"/>
                <w:rFonts w:ascii="Times New Roman" w:hAnsi="Times New Roman" w:cs="Times New Roman"/>
                <w:noProof/>
              </w:rPr>
              <w:t>BILJEŠKA BROJ 13 - TEKUĆE POMOĆI IZ DRŽAVNOG PRORAČUNA TEMELJEM PRIJENOSA EU SREDSTAVA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_Toc139608223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1AF348" w14:textId="5FD47257" w:rsidR="00AE2329" w:rsidRDefault="00AE2329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39608224" w:history="1">
            <w:r w:rsidRPr="001A7C90">
              <w:rPr>
                <w:rStyle w:val="Hiperveza"/>
                <w:rFonts w:ascii="Times New Roman" w:hAnsi="Times New Roman" w:cs="Times New Roman"/>
                <w:noProof/>
              </w:rPr>
              <w:t>BILJEŠKA BROJ 14 - KAPITALNE POMOĆI IZ DRŽAVNOG PRORAČUNA TEMELJEM PRIJENOSA EU SREDSTAVA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_Toc139608224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F3CC21" w14:textId="6A589CC8" w:rsidR="00AE2329" w:rsidRDefault="00AE2329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39608225" w:history="1">
            <w:r w:rsidRPr="001A7C90">
              <w:rPr>
                <w:rStyle w:val="Hiperveza"/>
                <w:rFonts w:ascii="Times New Roman" w:hAnsi="Times New Roman" w:cs="Times New Roman"/>
                <w:noProof/>
              </w:rPr>
              <w:t>BILJEŠKA BROJ 15 – SKUPINA KONTA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_Toc139608225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EACDFA" w14:textId="480A525B" w:rsidR="00AE2329" w:rsidRDefault="00AE2329">
          <w:pPr>
            <w:pStyle w:val="Sadraj1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39608226" w:history="1">
            <w:r w:rsidRPr="001A7C90">
              <w:rPr>
                <w:rStyle w:val="Hiperveza"/>
                <w:rFonts w:ascii="Times New Roman" w:hAnsi="Times New Roman" w:cs="Times New Roman"/>
                <w:noProof/>
              </w:rPr>
              <w:t>3. IZVJEŠTAJ O OBVEZAMA (Obrazac: OBVEZE)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_Toc139608226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ECCE4F" w14:textId="61E03C29" w:rsidR="00AE2329" w:rsidRDefault="00AE2329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39608227" w:history="1">
            <w:r w:rsidRPr="001A7C90">
              <w:rPr>
                <w:rStyle w:val="Hiperveza"/>
                <w:rFonts w:ascii="Times New Roman" w:hAnsi="Times New Roman" w:cs="Times New Roman"/>
                <w:noProof/>
              </w:rPr>
              <w:t>BILJEŠKA BROJ 16 – DOSPJELE I NEDOSPJELE OBVEZE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_Toc139608227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2B996C" w14:textId="21B3620D" w:rsidR="00EB5FBF" w:rsidRDefault="00EB5FBF">
          <w:r>
            <w:rPr>
              <w:b/>
              <w:bCs/>
            </w:rPr>
            <w:fldChar w:fldCharType="end"/>
          </w:r>
        </w:p>
      </w:sdtContent>
    </w:sdt>
    <w:p w14:paraId="70BE6E1C" w14:textId="3F2652D5" w:rsidR="00C40A12" w:rsidRDefault="00C40A12" w:rsidP="005C1D7D">
      <w:pPr>
        <w:pStyle w:val="Naslov1"/>
      </w:pPr>
    </w:p>
    <w:p w14:paraId="3C44997C" w14:textId="2EC0F74D" w:rsidR="00C40A12" w:rsidRDefault="00C40A12" w:rsidP="00C40A12"/>
    <w:p w14:paraId="3BDC02DD" w14:textId="708F8CA4" w:rsidR="00C40A12" w:rsidRDefault="00C40A12" w:rsidP="00C40A12"/>
    <w:p w14:paraId="4E1366DD" w14:textId="77777777" w:rsidR="00BB4B2A" w:rsidRDefault="00BB4B2A" w:rsidP="00C40A12"/>
    <w:p w14:paraId="291570E1" w14:textId="7F2E1E66" w:rsidR="00C40A12" w:rsidRDefault="00C40A12" w:rsidP="00C40A12"/>
    <w:p w14:paraId="275118EE" w14:textId="1D69F804" w:rsidR="00C40A12" w:rsidRDefault="00C40A12" w:rsidP="00C40A12"/>
    <w:p w14:paraId="055C7FC2" w14:textId="489DE1D5" w:rsidR="00B43B8A" w:rsidRDefault="00B43B8A" w:rsidP="00C40A12"/>
    <w:p w14:paraId="6BED9699" w14:textId="14B74CD8" w:rsidR="00B43B8A" w:rsidRDefault="00B43B8A" w:rsidP="00C40A12"/>
    <w:p w14:paraId="570BA540" w14:textId="77777777" w:rsidR="00B43B8A" w:rsidRDefault="00B43B8A" w:rsidP="00C40A12"/>
    <w:p w14:paraId="4AD4795E" w14:textId="77777777" w:rsidR="00EB5FBF" w:rsidRDefault="00EB5FBF" w:rsidP="00C40A12"/>
    <w:p w14:paraId="6426CAE9" w14:textId="4DAFEA5A" w:rsidR="00644C50" w:rsidRPr="00074784" w:rsidRDefault="00644C50" w:rsidP="005C1D7D">
      <w:pPr>
        <w:pStyle w:val="Naslov1"/>
        <w:rPr>
          <w:rFonts w:ascii="Times New Roman" w:hAnsi="Times New Roman" w:cs="Times New Roman"/>
        </w:rPr>
      </w:pPr>
      <w:bookmarkStart w:id="0" w:name="_Toc108084179"/>
      <w:bookmarkStart w:id="1" w:name="_Toc139608208"/>
      <w:r w:rsidRPr="00074784">
        <w:rPr>
          <w:rFonts w:ascii="Times New Roman" w:hAnsi="Times New Roman" w:cs="Times New Roman"/>
        </w:rPr>
        <w:lastRenderedPageBreak/>
        <w:t>1. UVOD</w:t>
      </w:r>
      <w:bookmarkEnd w:id="0"/>
      <w:bookmarkEnd w:id="1"/>
    </w:p>
    <w:p w14:paraId="556C910E" w14:textId="77777777" w:rsidR="000208F5" w:rsidRPr="00171257" w:rsidRDefault="000208F5" w:rsidP="009128DB">
      <w:pPr>
        <w:spacing w:after="0" w:line="240" w:lineRule="auto"/>
        <w:rPr>
          <w:rFonts w:ascii="Times New Roman" w:hAnsi="Times New Roman" w:cs="Times New Roman"/>
          <w:iCs/>
          <w:color w:val="7C9163" w:themeColor="accent1" w:themeShade="BF"/>
          <w:sz w:val="28"/>
          <w:szCs w:val="28"/>
        </w:rPr>
      </w:pPr>
    </w:p>
    <w:p w14:paraId="63138104" w14:textId="61C57083" w:rsidR="00521BA7" w:rsidRDefault="00644C50" w:rsidP="00644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50">
        <w:rPr>
          <w:rFonts w:ascii="Times New Roman" w:hAnsi="Times New Roman" w:cs="Times New Roman"/>
          <w:sz w:val="24"/>
          <w:szCs w:val="24"/>
        </w:rPr>
        <w:t>U skladu s odredbama Pravilnika o financijskom izvještavanju u proračunskom računovodstvu</w:t>
      </w:r>
      <w:r w:rsidR="00521BA7">
        <w:rPr>
          <w:rFonts w:ascii="Times New Roman" w:hAnsi="Times New Roman" w:cs="Times New Roman"/>
          <w:sz w:val="24"/>
          <w:szCs w:val="24"/>
        </w:rPr>
        <w:t xml:space="preserve"> </w:t>
      </w:r>
      <w:r w:rsidRPr="00644C50">
        <w:rPr>
          <w:rFonts w:ascii="Times New Roman" w:hAnsi="Times New Roman" w:cs="Times New Roman"/>
          <w:sz w:val="24"/>
          <w:szCs w:val="24"/>
        </w:rPr>
        <w:t xml:space="preserve">(Narodne Novine, br. </w:t>
      </w:r>
      <w:r w:rsidR="003F53E7">
        <w:rPr>
          <w:rFonts w:ascii="Times New Roman" w:hAnsi="Times New Roman" w:cs="Times New Roman"/>
          <w:sz w:val="24"/>
          <w:szCs w:val="24"/>
        </w:rPr>
        <w:t>37/22</w:t>
      </w:r>
      <w:r w:rsidRPr="00644C50">
        <w:rPr>
          <w:rFonts w:ascii="Times New Roman" w:hAnsi="Times New Roman" w:cs="Times New Roman"/>
          <w:sz w:val="24"/>
          <w:szCs w:val="24"/>
        </w:rPr>
        <w:t>) i Okružnice o</w:t>
      </w:r>
      <w:r w:rsidR="00BD50F8">
        <w:rPr>
          <w:rFonts w:ascii="Times New Roman" w:hAnsi="Times New Roman" w:cs="Times New Roman"/>
          <w:sz w:val="24"/>
          <w:szCs w:val="24"/>
        </w:rPr>
        <w:t xml:space="preserve"> sastavljanju i</w:t>
      </w:r>
      <w:r w:rsidRPr="00644C50">
        <w:rPr>
          <w:rFonts w:ascii="Times New Roman" w:hAnsi="Times New Roman" w:cs="Times New Roman"/>
          <w:sz w:val="24"/>
          <w:szCs w:val="24"/>
        </w:rPr>
        <w:t xml:space="preserve"> predaji financijskih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C50">
        <w:rPr>
          <w:rFonts w:ascii="Times New Roman" w:hAnsi="Times New Roman" w:cs="Times New Roman"/>
          <w:sz w:val="24"/>
          <w:szCs w:val="24"/>
        </w:rPr>
        <w:t>izvještaja proračuna, proračunskih i izvanproračunskih korisnika državnog proračuna te proračunskih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C50">
        <w:rPr>
          <w:rFonts w:ascii="Times New Roman" w:hAnsi="Times New Roman" w:cs="Times New Roman"/>
          <w:sz w:val="24"/>
          <w:szCs w:val="24"/>
        </w:rPr>
        <w:t>izvanproračunskih korisnika proračuna jedinica lokalne i područne (regionalne) samouprave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C50">
        <w:rPr>
          <w:rFonts w:ascii="Times New Roman" w:hAnsi="Times New Roman" w:cs="Times New Roman"/>
          <w:sz w:val="24"/>
          <w:szCs w:val="24"/>
        </w:rPr>
        <w:t xml:space="preserve">razdoblje </w:t>
      </w:r>
      <w:r w:rsidR="00521BA7">
        <w:rPr>
          <w:rFonts w:ascii="Times New Roman" w:hAnsi="Times New Roman" w:cs="Times New Roman"/>
          <w:sz w:val="24"/>
          <w:szCs w:val="24"/>
        </w:rPr>
        <w:t>01.01</w:t>
      </w:r>
      <w:r w:rsidR="00ED1F04">
        <w:rPr>
          <w:rFonts w:ascii="Times New Roman" w:hAnsi="Times New Roman" w:cs="Times New Roman"/>
          <w:sz w:val="24"/>
          <w:szCs w:val="24"/>
        </w:rPr>
        <w:t>.</w:t>
      </w:r>
      <w:r w:rsidRPr="00644C50">
        <w:rPr>
          <w:rFonts w:ascii="Times New Roman" w:hAnsi="Times New Roman" w:cs="Times New Roman"/>
          <w:sz w:val="24"/>
          <w:szCs w:val="24"/>
        </w:rPr>
        <w:t xml:space="preserve"> do 3</w:t>
      </w:r>
      <w:r w:rsidR="00333D11">
        <w:rPr>
          <w:rFonts w:ascii="Times New Roman" w:hAnsi="Times New Roman" w:cs="Times New Roman"/>
          <w:sz w:val="24"/>
          <w:szCs w:val="24"/>
        </w:rPr>
        <w:t>0</w:t>
      </w:r>
      <w:r w:rsidRPr="00644C50">
        <w:rPr>
          <w:rFonts w:ascii="Times New Roman" w:hAnsi="Times New Roman" w:cs="Times New Roman"/>
          <w:sz w:val="24"/>
          <w:szCs w:val="24"/>
        </w:rPr>
        <w:t>.</w:t>
      </w:r>
      <w:r w:rsidR="00BD50F8">
        <w:rPr>
          <w:rFonts w:ascii="Times New Roman" w:hAnsi="Times New Roman" w:cs="Times New Roman"/>
          <w:sz w:val="24"/>
          <w:szCs w:val="24"/>
        </w:rPr>
        <w:t>0</w:t>
      </w:r>
      <w:r w:rsidR="00333D11">
        <w:rPr>
          <w:rFonts w:ascii="Times New Roman" w:hAnsi="Times New Roman" w:cs="Times New Roman"/>
          <w:sz w:val="24"/>
          <w:szCs w:val="24"/>
        </w:rPr>
        <w:t>6</w:t>
      </w:r>
      <w:r w:rsidR="00BD50F8">
        <w:rPr>
          <w:rFonts w:ascii="Times New Roman" w:hAnsi="Times New Roman" w:cs="Times New Roman"/>
          <w:sz w:val="24"/>
          <w:szCs w:val="24"/>
        </w:rPr>
        <w:t>.</w:t>
      </w:r>
      <w:r w:rsidRPr="00644C50">
        <w:rPr>
          <w:rFonts w:ascii="Times New Roman" w:hAnsi="Times New Roman" w:cs="Times New Roman"/>
          <w:sz w:val="24"/>
          <w:szCs w:val="24"/>
        </w:rPr>
        <w:t>20</w:t>
      </w:r>
      <w:r w:rsidR="005C0B64">
        <w:rPr>
          <w:rFonts w:ascii="Times New Roman" w:hAnsi="Times New Roman" w:cs="Times New Roman"/>
          <w:sz w:val="24"/>
          <w:szCs w:val="24"/>
        </w:rPr>
        <w:t>2</w:t>
      </w:r>
      <w:r w:rsidR="00BD50F8">
        <w:rPr>
          <w:rFonts w:ascii="Times New Roman" w:hAnsi="Times New Roman" w:cs="Times New Roman"/>
          <w:sz w:val="24"/>
          <w:szCs w:val="24"/>
        </w:rPr>
        <w:t>3</w:t>
      </w:r>
      <w:r w:rsidRPr="00644C50">
        <w:rPr>
          <w:rFonts w:ascii="Times New Roman" w:hAnsi="Times New Roman" w:cs="Times New Roman"/>
          <w:sz w:val="24"/>
          <w:szCs w:val="24"/>
        </w:rPr>
        <w:t>. godine, Ministarstva financija, K</w:t>
      </w:r>
      <w:r w:rsidR="00C742C6">
        <w:rPr>
          <w:rFonts w:ascii="Times New Roman" w:hAnsi="Times New Roman" w:cs="Times New Roman"/>
          <w:sz w:val="24"/>
          <w:szCs w:val="24"/>
        </w:rPr>
        <w:t>LASA</w:t>
      </w:r>
      <w:r w:rsidRPr="00644C50">
        <w:rPr>
          <w:rFonts w:ascii="Times New Roman" w:hAnsi="Times New Roman" w:cs="Times New Roman"/>
          <w:sz w:val="24"/>
          <w:szCs w:val="24"/>
        </w:rPr>
        <w:t>: 400-02/</w:t>
      </w:r>
      <w:r w:rsidR="005C0B64">
        <w:rPr>
          <w:rFonts w:ascii="Times New Roman" w:hAnsi="Times New Roman" w:cs="Times New Roman"/>
          <w:sz w:val="24"/>
          <w:szCs w:val="24"/>
        </w:rPr>
        <w:t>2</w:t>
      </w:r>
      <w:r w:rsidR="00BD50F8">
        <w:rPr>
          <w:rFonts w:ascii="Times New Roman" w:hAnsi="Times New Roman" w:cs="Times New Roman"/>
          <w:sz w:val="24"/>
          <w:szCs w:val="24"/>
        </w:rPr>
        <w:t>3</w:t>
      </w:r>
      <w:r w:rsidRPr="00644C50">
        <w:rPr>
          <w:rFonts w:ascii="Times New Roman" w:hAnsi="Times New Roman" w:cs="Times New Roman"/>
          <w:sz w:val="24"/>
          <w:szCs w:val="24"/>
        </w:rPr>
        <w:t>-01/</w:t>
      </w:r>
      <w:r w:rsidR="00204879">
        <w:rPr>
          <w:rFonts w:ascii="Times New Roman" w:hAnsi="Times New Roman" w:cs="Times New Roman"/>
          <w:sz w:val="24"/>
          <w:szCs w:val="24"/>
        </w:rPr>
        <w:t>2</w:t>
      </w:r>
      <w:r w:rsidR="00BD50F8">
        <w:rPr>
          <w:rFonts w:ascii="Times New Roman" w:hAnsi="Times New Roman" w:cs="Times New Roman"/>
          <w:sz w:val="24"/>
          <w:szCs w:val="24"/>
        </w:rPr>
        <w:t>7</w:t>
      </w:r>
      <w:r w:rsidRPr="00644C5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879">
        <w:rPr>
          <w:rFonts w:ascii="Times New Roman" w:hAnsi="Times New Roman" w:cs="Times New Roman"/>
          <w:sz w:val="24"/>
          <w:szCs w:val="24"/>
        </w:rPr>
        <w:t>U</w:t>
      </w:r>
      <w:r w:rsidR="00C742C6">
        <w:rPr>
          <w:rFonts w:ascii="Times New Roman" w:hAnsi="Times New Roman" w:cs="Times New Roman"/>
          <w:sz w:val="24"/>
          <w:szCs w:val="24"/>
        </w:rPr>
        <w:t>RBROJ</w:t>
      </w:r>
      <w:r w:rsidR="00204879">
        <w:rPr>
          <w:rFonts w:ascii="Times New Roman" w:hAnsi="Times New Roman" w:cs="Times New Roman"/>
          <w:sz w:val="24"/>
          <w:szCs w:val="24"/>
        </w:rPr>
        <w:t>: 513-05-03-2</w:t>
      </w:r>
      <w:r w:rsidR="00BD50F8">
        <w:rPr>
          <w:rFonts w:ascii="Times New Roman" w:hAnsi="Times New Roman" w:cs="Times New Roman"/>
          <w:sz w:val="24"/>
          <w:szCs w:val="24"/>
        </w:rPr>
        <w:t>3</w:t>
      </w:r>
      <w:r w:rsidRPr="00644C50">
        <w:rPr>
          <w:rFonts w:ascii="Times New Roman" w:hAnsi="Times New Roman" w:cs="Times New Roman"/>
          <w:sz w:val="24"/>
          <w:szCs w:val="24"/>
        </w:rPr>
        <w:t>-</w:t>
      </w:r>
      <w:r w:rsidR="00333D11">
        <w:rPr>
          <w:rFonts w:ascii="Times New Roman" w:hAnsi="Times New Roman" w:cs="Times New Roman"/>
          <w:sz w:val="24"/>
          <w:szCs w:val="24"/>
        </w:rPr>
        <w:t>2</w:t>
      </w:r>
      <w:r w:rsidR="00D00546">
        <w:rPr>
          <w:rFonts w:ascii="Times New Roman" w:hAnsi="Times New Roman" w:cs="Times New Roman"/>
          <w:sz w:val="24"/>
          <w:szCs w:val="24"/>
        </w:rPr>
        <w:t xml:space="preserve"> </w:t>
      </w:r>
      <w:r w:rsidR="00204879">
        <w:rPr>
          <w:rFonts w:ascii="Times New Roman" w:hAnsi="Times New Roman" w:cs="Times New Roman"/>
          <w:sz w:val="24"/>
          <w:szCs w:val="24"/>
        </w:rPr>
        <w:t xml:space="preserve">od </w:t>
      </w:r>
      <w:r w:rsidR="00333D11">
        <w:rPr>
          <w:rFonts w:ascii="Times New Roman" w:hAnsi="Times New Roman" w:cs="Times New Roman"/>
          <w:sz w:val="24"/>
          <w:szCs w:val="24"/>
        </w:rPr>
        <w:t>04</w:t>
      </w:r>
      <w:r w:rsidR="009F3B82">
        <w:rPr>
          <w:rFonts w:ascii="Times New Roman" w:hAnsi="Times New Roman" w:cs="Times New Roman"/>
          <w:sz w:val="24"/>
          <w:szCs w:val="24"/>
        </w:rPr>
        <w:t xml:space="preserve">. </w:t>
      </w:r>
      <w:r w:rsidR="00333D11">
        <w:rPr>
          <w:rFonts w:ascii="Times New Roman" w:hAnsi="Times New Roman" w:cs="Times New Roman"/>
          <w:sz w:val="24"/>
          <w:szCs w:val="24"/>
        </w:rPr>
        <w:t xml:space="preserve">srpnja </w:t>
      </w:r>
      <w:r w:rsidR="00204879">
        <w:rPr>
          <w:rFonts w:ascii="Times New Roman" w:hAnsi="Times New Roman" w:cs="Times New Roman"/>
          <w:sz w:val="24"/>
          <w:szCs w:val="24"/>
        </w:rPr>
        <w:t>202</w:t>
      </w:r>
      <w:r w:rsidR="00BD50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4C50">
        <w:rPr>
          <w:rFonts w:ascii="Times New Roman" w:hAnsi="Times New Roman" w:cs="Times New Roman"/>
          <w:sz w:val="24"/>
          <w:szCs w:val="24"/>
        </w:rPr>
        <w:t xml:space="preserve">, sastavljen je Financijski izvještaj </w:t>
      </w:r>
      <w:r w:rsidR="00D8377D">
        <w:rPr>
          <w:rFonts w:ascii="Times New Roman" w:hAnsi="Times New Roman" w:cs="Times New Roman"/>
          <w:sz w:val="24"/>
          <w:szCs w:val="24"/>
        </w:rPr>
        <w:t xml:space="preserve">Općine </w:t>
      </w:r>
      <w:r w:rsidR="005C0B64">
        <w:rPr>
          <w:rFonts w:ascii="Times New Roman" w:hAnsi="Times New Roman" w:cs="Times New Roman"/>
          <w:sz w:val="24"/>
          <w:szCs w:val="24"/>
        </w:rPr>
        <w:t>Sirač</w:t>
      </w:r>
      <w:r w:rsidRPr="00644C50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C50">
        <w:rPr>
          <w:rFonts w:ascii="Times New Roman" w:hAnsi="Times New Roman" w:cs="Times New Roman"/>
          <w:sz w:val="24"/>
          <w:szCs w:val="24"/>
        </w:rPr>
        <w:t xml:space="preserve">razdoblje siječanj – </w:t>
      </w:r>
      <w:r w:rsidR="00333D11">
        <w:rPr>
          <w:rFonts w:ascii="Times New Roman" w:hAnsi="Times New Roman" w:cs="Times New Roman"/>
          <w:sz w:val="24"/>
          <w:szCs w:val="24"/>
        </w:rPr>
        <w:t>lipanj</w:t>
      </w:r>
      <w:r w:rsidRPr="00644C50">
        <w:rPr>
          <w:rFonts w:ascii="Times New Roman" w:hAnsi="Times New Roman" w:cs="Times New Roman"/>
          <w:sz w:val="24"/>
          <w:szCs w:val="24"/>
        </w:rPr>
        <w:t xml:space="preserve"> 20</w:t>
      </w:r>
      <w:r w:rsidR="005C0B64">
        <w:rPr>
          <w:rFonts w:ascii="Times New Roman" w:hAnsi="Times New Roman" w:cs="Times New Roman"/>
          <w:sz w:val="24"/>
          <w:szCs w:val="24"/>
        </w:rPr>
        <w:t>2</w:t>
      </w:r>
      <w:r w:rsidR="00BD50F8">
        <w:rPr>
          <w:rFonts w:ascii="Times New Roman" w:hAnsi="Times New Roman" w:cs="Times New Roman"/>
          <w:sz w:val="24"/>
          <w:szCs w:val="24"/>
        </w:rPr>
        <w:t>3</w:t>
      </w:r>
      <w:r w:rsidRPr="00644C50">
        <w:rPr>
          <w:rFonts w:ascii="Times New Roman" w:hAnsi="Times New Roman" w:cs="Times New Roman"/>
          <w:sz w:val="24"/>
          <w:szCs w:val="24"/>
        </w:rPr>
        <w:t xml:space="preserve">. godine koji se sastoji od: </w:t>
      </w:r>
    </w:p>
    <w:p w14:paraId="061640D7" w14:textId="77777777" w:rsidR="00BD50F8" w:rsidRDefault="00BD50F8" w:rsidP="00644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56A59" w14:textId="5D3A6621" w:rsidR="00644C50" w:rsidRDefault="00644C50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</w:pPr>
      <w:r w:rsidRPr="00644C50">
        <w:t>Izvještaja o</w:t>
      </w:r>
      <w:r>
        <w:t xml:space="preserve"> </w:t>
      </w:r>
      <w:r w:rsidRPr="00644C50">
        <w:t xml:space="preserve">prihodima i rashodima, primicima i izdacima (Obrazac PR-RAS), </w:t>
      </w:r>
    </w:p>
    <w:p w14:paraId="17198516" w14:textId="3140DDBE" w:rsidR="0062560A" w:rsidRDefault="0062560A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</w:pPr>
      <w:r>
        <w:t>Izvještaj o obvezama</w:t>
      </w:r>
      <w:r w:rsidR="00597831">
        <w:t xml:space="preserve"> (Obrazac OBVEZE),</w:t>
      </w:r>
    </w:p>
    <w:p w14:paraId="3BF9B477" w14:textId="76EE435A" w:rsidR="00BA21F4" w:rsidRDefault="00644C50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</w:pPr>
      <w:r w:rsidRPr="00644C50">
        <w:t>Bilješk</w:t>
      </w:r>
      <w:r w:rsidR="0061300C">
        <w:t>e</w:t>
      </w:r>
      <w:r w:rsidRPr="00644C50">
        <w:t>.</w:t>
      </w:r>
    </w:p>
    <w:p w14:paraId="439F4664" w14:textId="77777777" w:rsidR="004C12D3" w:rsidRDefault="004C12D3" w:rsidP="005E651C">
      <w:pPr>
        <w:autoSpaceDE w:val="0"/>
        <w:autoSpaceDN w:val="0"/>
        <w:adjustRightInd w:val="0"/>
        <w:jc w:val="both"/>
      </w:pPr>
    </w:p>
    <w:p w14:paraId="1A68735C" w14:textId="341E5F79" w:rsidR="00171257" w:rsidRPr="00171257" w:rsidRDefault="005C1D7D" w:rsidP="00171257">
      <w:pPr>
        <w:pStyle w:val="Naslov2"/>
        <w:spacing w:line="360" w:lineRule="auto"/>
        <w:rPr>
          <w:rFonts w:ascii="Times New Roman" w:hAnsi="Times New Roman" w:cs="Times New Roman"/>
        </w:rPr>
      </w:pPr>
      <w:bookmarkStart w:id="2" w:name="_Toc108084180"/>
      <w:bookmarkStart w:id="3" w:name="_Toc139608209"/>
      <w:r w:rsidRPr="005C1D7D">
        <w:rPr>
          <w:rFonts w:ascii="Times New Roman" w:hAnsi="Times New Roman" w:cs="Times New Roman"/>
        </w:rPr>
        <w:t xml:space="preserve">BILJEŠKA BROJ 1 </w:t>
      </w:r>
      <w:r w:rsidR="004C12D3">
        <w:rPr>
          <w:rFonts w:ascii="Times New Roman" w:hAnsi="Times New Roman" w:cs="Times New Roman"/>
        </w:rPr>
        <w:t>–</w:t>
      </w:r>
      <w:r w:rsidRPr="005C1D7D">
        <w:rPr>
          <w:rFonts w:ascii="Times New Roman" w:hAnsi="Times New Roman" w:cs="Times New Roman"/>
        </w:rPr>
        <w:t xml:space="preserve"> </w:t>
      </w:r>
      <w:bookmarkEnd w:id="2"/>
      <w:r w:rsidR="004C12D3">
        <w:rPr>
          <w:rFonts w:ascii="Times New Roman" w:hAnsi="Times New Roman" w:cs="Times New Roman"/>
        </w:rPr>
        <w:t>ZAKONSKI OKVIR</w:t>
      </w:r>
      <w:bookmarkEnd w:id="3"/>
    </w:p>
    <w:p w14:paraId="4C8F0A77" w14:textId="5304D7FB" w:rsidR="00171257" w:rsidRDefault="00D8377D" w:rsidP="00171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r w:rsidR="00623A2D">
        <w:rPr>
          <w:rFonts w:ascii="Times New Roman" w:hAnsi="Times New Roman" w:cs="Times New Roman"/>
          <w:sz w:val="24"/>
          <w:szCs w:val="24"/>
        </w:rPr>
        <w:t>Sirač</w:t>
      </w:r>
      <w:r w:rsidR="005E651C" w:rsidRPr="005E651C">
        <w:rPr>
          <w:rFonts w:ascii="Times New Roman" w:hAnsi="Times New Roman" w:cs="Times New Roman"/>
          <w:sz w:val="24"/>
          <w:szCs w:val="24"/>
        </w:rPr>
        <w:t xml:space="preserve"> primjenjuje proračunsko računovodstvo u skladu sa Zakonom o proračunu</w:t>
      </w:r>
      <w:r w:rsidR="005E651C">
        <w:rPr>
          <w:rFonts w:ascii="Times New Roman" w:hAnsi="Times New Roman" w:cs="Times New Roman"/>
          <w:sz w:val="24"/>
          <w:szCs w:val="24"/>
        </w:rPr>
        <w:t xml:space="preserve"> </w:t>
      </w:r>
      <w:r w:rsidR="005E651C" w:rsidRPr="005E651C">
        <w:rPr>
          <w:rFonts w:ascii="Times New Roman" w:hAnsi="Times New Roman" w:cs="Times New Roman"/>
          <w:sz w:val="24"/>
          <w:szCs w:val="24"/>
        </w:rPr>
        <w:t>(Narodne novine, broj</w:t>
      </w:r>
      <w:r w:rsidR="00CE397C">
        <w:rPr>
          <w:rFonts w:ascii="Times New Roman" w:hAnsi="Times New Roman" w:cs="Times New Roman"/>
          <w:sz w:val="24"/>
          <w:szCs w:val="24"/>
        </w:rPr>
        <w:t xml:space="preserve"> </w:t>
      </w:r>
      <w:r w:rsidR="0061300C">
        <w:rPr>
          <w:rFonts w:ascii="Times New Roman" w:hAnsi="Times New Roman" w:cs="Times New Roman"/>
          <w:sz w:val="24"/>
          <w:szCs w:val="24"/>
        </w:rPr>
        <w:t>144/21</w:t>
      </w:r>
      <w:r w:rsidR="005E651C" w:rsidRPr="005E651C">
        <w:rPr>
          <w:rFonts w:ascii="Times New Roman" w:hAnsi="Times New Roman" w:cs="Times New Roman"/>
          <w:sz w:val="24"/>
          <w:szCs w:val="24"/>
        </w:rPr>
        <w:t>) i Pravilnikom o proračunskom računovodstvu i računskom</w:t>
      </w:r>
      <w:r w:rsidR="005E651C">
        <w:rPr>
          <w:rFonts w:ascii="Times New Roman" w:hAnsi="Times New Roman" w:cs="Times New Roman"/>
          <w:sz w:val="24"/>
          <w:szCs w:val="24"/>
        </w:rPr>
        <w:t xml:space="preserve"> </w:t>
      </w:r>
      <w:r w:rsidR="005E651C" w:rsidRPr="005E651C">
        <w:rPr>
          <w:rFonts w:ascii="Times New Roman" w:hAnsi="Times New Roman" w:cs="Times New Roman"/>
          <w:sz w:val="24"/>
          <w:szCs w:val="24"/>
        </w:rPr>
        <w:t>planu (Narodne</w:t>
      </w:r>
      <w:r w:rsidR="00204879">
        <w:rPr>
          <w:rFonts w:ascii="Times New Roman" w:hAnsi="Times New Roman" w:cs="Times New Roman"/>
          <w:sz w:val="24"/>
          <w:szCs w:val="24"/>
        </w:rPr>
        <w:t xml:space="preserve"> novine, broj 124/14, 115/15,</w:t>
      </w:r>
      <w:r w:rsidR="005E651C" w:rsidRPr="005E651C">
        <w:rPr>
          <w:rFonts w:ascii="Times New Roman" w:hAnsi="Times New Roman" w:cs="Times New Roman"/>
          <w:sz w:val="24"/>
          <w:szCs w:val="24"/>
        </w:rPr>
        <w:t xml:space="preserve"> 87/16</w:t>
      </w:r>
      <w:r w:rsidR="00941AA4">
        <w:rPr>
          <w:rFonts w:ascii="Times New Roman" w:hAnsi="Times New Roman" w:cs="Times New Roman"/>
          <w:sz w:val="24"/>
          <w:szCs w:val="24"/>
        </w:rPr>
        <w:t xml:space="preserve">, </w:t>
      </w:r>
      <w:r w:rsidR="00204879">
        <w:rPr>
          <w:rFonts w:ascii="Times New Roman" w:hAnsi="Times New Roman" w:cs="Times New Roman"/>
          <w:sz w:val="24"/>
          <w:szCs w:val="24"/>
        </w:rPr>
        <w:t>3/18</w:t>
      </w:r>
      <w:r w:rsidR="0061300C">
        <w:rPr>
          <w:rFonts w:ascii="Times New Roman" w:hAnsi="Times New Roman" w:cs="Times New Roman"/>
          <w:sz w:val="24"/>
          <w:szCs w:val="24"/>
        </w:rPr>
        <w:t>, 126/19, 108/20</w:t>
      </w:r>
      <w:r w:rsidR="005E651C" w:rsidRPr="005E651C">
        <w:rPr>
          <w:rFonts w:ascii="Times New Roman" w:hAnsi="Times New Roman" w:cs="Times New Roman"/>
          <w:sz w:val="24"/>
          <w:szCs w:val="24"/>
        </w:rPr>
        <w:t xml:space="preserve">). Prema odredbama navedenih propisa </w:t>
      </w:r>
      <w:r w:rsidR="005E651C">
        <w:rPr>
          <w:rFonts w:ascii="Times New Roman" w:hAnsi="Times New Roman" w:cs="Times New Roman"/>
          <w:sz w:val="24"/>
          <w:szCs w:val="24"/>
        </w:rPr>
        <w:t>Općina</w:t>
      </w:r>
      <w:r w:rsidR="005E651C" w:rsidRPr="005E651C">
        <w:rPr>
          <w:rFonts w:ascii="Times New Roman" w:hAnsi="Times New Roman" w:cs="Times New Roman"/>
          <w:sz w:val="24"/>
          <w:szCs w:val="24"/>
        </w:rPr>
        <w:t xml:space="preserve"> u</w:t>
      </w:r>
      <w:r w:rsidR="005E651C">
        <w:rPr>
          <w:rFonts w:ascii="Times New Roman" w:hAnsi="Times New Roman" w:cs="Times New Roman"/>
          <w:sz w:val="24"/>
          <w:szCs w:val="24"/>
        </w:rPr>
        <w:t xml:space="preserve"> </w:t>
      </w:r>
      <w:r w:rsidR="005E651C" w:rsidRPr="005E651C">
        <w:rPr>
          <w:rFonts w:ascii="Times New Roman" w:hAnsi="Times New Roman" w:cs="Times New Roman"/>
          <w:sz w:val="24"/>
          <w:szCs w:val="24"/>
        </w:rPr>
        <w:t>svojim knjigovodstvenim evidencijama osigurava pojedinačne podatke o vrstama prihoda i primitaka,</w:t>
      </w:r>
      <w:r w:rsidR="005E651C">
        <w:rPr>
          <w:rFonts w:ascii="Times New Roman" w:hAnsi="Times New Roman" w:cs="Times New Roman"/>
          <w:sz w:val="24"/>
          <w:szCs w:val="24"/>
        </w:rPr>
        <w:t xml:space="preserve"> </w:t>
      </w:r>
      <w:r w:rsidR="005E651C" w:rsidRPr="005E651C">
        <w:rPr>
          <w:rFonts w:ascii="Times New Roman" w:hAnsi="Times New Roman" w:cs="Times New Roman"/>
          <w:sz w:val="24"/>
          <w:szCs w:val="24"/>
        </w:rPr>
        <w:t>rashoda i izdataka, stanju imovine, obveza i vlastitih izvora.</w:t>
      </w:r>
    </w:p>
    <w:p w14:paraId="13F253D3" w14:textId="7BDEA859" w:rsidR="005E651C" w:rsidRDefault="005E651C" w:rsidP="00171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FE91F" w14:textId="2691466E" w:rsidR="005E651C" w:rsidRDefault="005E651C" w:rsidP="00171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1C">
        <w:rPr>
          <w:rFonts w:ascii="Times New Roman" w:hAnsi="Times New Roman" w:cs="Times New Roman"/>
          <w:sz w:val="24"/>
          <w:szCs w:val="24"/>
        </w:rPr>
        <w:t>Knjigovodstvo se vodi po načelu dvojnog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51C">
        <w:rPr>
          <w:rFonts w:ascii="Times New Roman" w:hAnsi="Times New Roman" w:cs="Times New Roman"/>
          <w:sz w:val="24"/>
          <w:szCs w:val="24"/>
        </w:rPr>
        <w:t>knjigovodstva, prema propisanom računskom planu, vode se poslovne knjige: dnevnik, glavna knjiga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51C">
        <w:rPr>
          <w:rFonts w:ascii="Times New Roman" w:hAnsi="Times New Roman" w:cs="Times New Roman"/>
          <w:sz w:val="24"/>
          <w:szCs w:val="24"/>
        </w:rPr>
        <w:t>pomoćne knjige. Prihodi i primici te rashodi i izdaci iskazuju se prema modificiranom računovodstvenom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51C">
        <w:rPr>
          <w:rFonts w:ascii="Times New Roman" w:hAnsi="Times New Roman" w:cs="Times New Roman"/>
          <w:sz w:val="24"/>
          <w:szCs w:val="24"/>
        </w:rPr>
        <w:t>načelu nastanka događaja. Prihodi i primici priznaju se u izvještajnom razdoblju u kojem su postali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51C">
        <w:rPr>
          <w:rFonts w:ascii="Times New Roman" w:hAnsi="Times New Roman" w:cs="Times New Roman"/>
          <w:sz w:val="24"/>
          <w:szCs w:val="24"/>
        </w:rPr>
        <w:t>raspoloživi i pod uvjetom da su mjerljivi. Rashodi se priznaju na temelju nastanka događaja (obveza)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51C">
        <w:rPr>
          <w:rFonts w:ascii="Times New Roman" w:hAnsi="Times New Roman" w:cs="Times New Roman"/>
          <w:sz w:val="24"/>
          <w:szCs w:val="24"/>
        </w:rPr>
        <w:t>u izvještajnom razdoblju na koje se odnose neovisno o plaćanju. Imovina i obveze iskazuju se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51C">
        <w:rPr>
          <w:rFonts w:ascii="Times New Roman" w:hAnsi="Times New Roman" w:cs="Times New Roman"/>
          <w:sz w:val="24"/>
          <w:szCs w:val="24"/>
        </w:rPr>
        <w:t>računovodstvenom načelu nastanka događaja uz primjenu metode povijesnog troška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47C394" w14:textId="77777777" w:rsidR="00171257" w:rsidRDefault="00171257" w:rsidP="00171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604CA" w14:textId="0DF8534A" w:rsidR="005E651C" w:rsidRPr="005E651C" w:rsidRDefault="005E651C" w:rsidP="00171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1C">
        <w:rPr>
          <w:rFonts w:ascii="Times New Roman" w:hAnsi="Times New Roman" w:cs="Times New Roman"/>
          <w:sz w:val="24"/>
          <w:szCs w:val="24"/>
        </w:rPr>
        <w:t>Nastavno se u Bilješkama obrazlažu numerički podaci i veća odstupanja iskazana u obrascima</w:t>
      </w:r>
    </w:p>
    <w:p w14:paraId="0F09AEC8" w14:textId="47D774D6" w:rsidR="00171257" w:rsidRDefault="005E651C" w:rsidP="001712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1C">
        <w:rPr>
          <w:rFonts w:ascii="Times New Roman" w:hAnsi="Times New Roman" w:cs="Times New Roman"/>
          <w:sz w:val="24"/>
          <w:szCs w:val="24"/>
        </w:rPr>
        <w:t>Financijskog izvještaja.</w:t>
      </w:r>
    </w:p>
    <w:p w14:paraId="2FAA0E62" w14:textId="77777777" w:rsidR="00827A75" w:rsidRDefault="00827A75" w:rsidP="001712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F02AD" w14:textId="2D02ADAD" w:rsidR="00171257" w:rsidRDefault="00BE74A5" w:rsidP="00171257">
      <w:pPr>
        <w:pStyle w:val="Naslov1"/>
        <w:jc w:val="both"/>
        <w:rPr>
          <w:rFonts w:ascii="Times New Roman" w:hAnsi="Times New Roman" w:cs="Times New Roman"/>
        </w:rPr>
      </w:pPr>
      <w:bookmarkStart w:id="4" w:name="_Toc108084181"/>
      <w:bookmarkStart w:id="5" w:name="_Toc139608210"/>
      <w:r w:rsidRPr="005C1D7D">
        <w:rPr>
          <w:rFonts w:ascii="Times New Roman" w:hAnsi="Times New Roman" w:cs="Times New Roman"/>
        </w:rPr>
        <w:t>2</w:t>
      </w:r>
      <w:r w:rsidR="00D94037" w:rsidRPr="005C1D7D">
        <w:rPr>
          <w:rFonts w:ascii="Times New Roman" w:hAnsi="Times New Roman" w:cs="Times New Roman"/>
        </w:rPr>
        <w:t xml:space="preserve"> </w:t>
      </w:r>
      <w:r w:rsidR="00563B2A" w:rsidRPr="005C1D7D">
        <w:rPr>
          <w:rFonts w:ascii="Times New Roman" w:hAnsi="Times New Roman" w:cs="Times New Roman"/>
        </w:rPr>
        <w:t>. IZVJEŠTAJ O PRIHODIMA I RASHODIMA, PRIMICIMA I IZDACIMA (Obrazac: PR</w:t>
      </w:r>
      <w:r w:rsidR="00597831">
        <w:rPr>
          <w:rFonts w:ascii="Times New Roman" w:hAnsi="Times New Roman" w:cs="Times New Roman"/>
        </w:rPr>
        <w:t>-</w:t>
      </w:r>
      <w:r w:rsidR="00563B2A" w:rsidRPr="005C1D7D">
        <w:rPr>
          <w:rFonts w:ascii="Times New Roman" w:hAnsi="Times New Roman" w:cs="Times New Roman"/>
        </w:rPr>
        <w:t>RAS)</w:t>
      </w:r>
      <w:bookmarkEnd w:id="4"/>
      <w:bookmarkEnd w:id="5"/>
    </w:p>
    <w:p w14:paraId="76E09A87" w14:textId="77777777" w:rsidR="00171257" w:rsidRPr="00171257" w:rsidRDefault="00171257" w:rsidP="00171257"/>
    <w:p w14:paraId="6F50E081" w14:textId="31AA2907" w:rsidR="00171257" w:rsidRDefault="00563B2A" w:rsidP="008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Ukupni prihodi i primici</w:t>
      </w:r>
      <w:r w:rsidRPr="00563B2A">
        <w:rPr>
          <w:rFonts w:ascii="Times New Roman" w:hAnsi="Times New Roman" w:cs="Times New Roman"/>
          <w:sz w:val="24"/>
          <w:szCs w:val="24"/>
        </w:rPr>
        <w:t xml:space="preserve"> </w:t>
      </w:r>
      <w:r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865B1C"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X678)</w:t>
      </w:r>
      <w:r w:rsidRPr="00563B2A">
        <w:rPr>
          <w:rFonts w:ascii="Times New Roman" w:hAnsi="Times New Roman" w:cs="Times New Roman"/>
          <w:sz w:val="24"/>
          <w:szCs w:val="24"/>
        </w:rPr>
        <w:t xml:space="preserve"> ostvareni su u izvještajnom razdoblju u iznosu od</w:t>
      </w:r>
      <w:r w:rsidR="009F3B82">
        <w:rPr>
          <w:rFonts w:ascii="Times New Roman" w:hAnsi="Times New Roman" w:cs="Times New Roman"/>
          <w:sz w:val="24"/>
          <w:szCs w:val="24"/>
        </w:rPr>
        <w:t xml:space="preserve"> </w:t>
      </w:r>
      <w:r w:rsidR="00941AA4">
        <w:rPr>
          <w:rFonts w:ascii="Times New Roman" w:hAnsi="Times New Roman" w:cs="Times New Roman"/>
          <w:sz w:val="24"/>
          <w:szCs w:val="24"/>
        </w:rPr>
        <w:t xml:space="preserve">734.601,27 </w:t>
      </w:r>
      <w:r w:rsidR="00D42AD2">
        <w:rPr>
          <w:rFonts w:ascii="Times New Roman" w:hAnsi="Times New Roman" w:cs="Times New Roman"/>
          <w:sz w:val="24"/>
          <w:szCs w:val="24"/>
        </w:rPr>
        <w:t xml:space="preserve">€ </w:t>
      </w:r>
      <w:r w:rsidR="00865B1C">
        <w:rPr>
          <w:rFonts w:ascii="Times New Roman" w:hAnsi="Times New Roman" w:cs="Times New Roman"/>
          <w:sz w:val="24"/>
          <w:szCs w:val="24"/>
        </w:rPr>
        <w:t xml:space="preserve">što je </w:t>
      </w:r>
      <w:r w:rsidRPr="00563B2A">
        <w:rPr>
          <w:rFonts w:ascii="Times New Roman" w:hAnsi="Times New Roman" w:cs="Times New Roman"/>
          <w:sz w:val="24"/>
          <w:szCs w:val="24"/>
        </w:rPr>
        <w:t xml:space="preserve">u odnosu na ostvarenje u </w:t>
      </w:r>
      <w:r w:rsidR="00C6110E">
        <w:rPr>
          <w:rFonts w:ascii="Times New Roman" w:hAnsi="Times New Roman" w:cs="Times New Roman"/>
          <w:sz w:val="24"/>
          <w:szCs w:val="24"/>
        </w:rPr>
        <w:t xml:space="preserve">izvještajnom razdoblju </w:t>
      </w:r>
      <w:r w:rsidRPr="00563B2A">
        <w:rPr>
          <w:rFonts w:ascii="Times New Roman" w:hAnsi="Times New Roman" w:cs="Times New Roman"/>
          <w:sz w:val="24"/>
          <w:szCs w:val="24"/>
        </w:rPr>
        <w:t>prethodn</w:t>
      </w:r>
      <w:r w:rsidR="00C6110E">
        <w:rPr>
          <w:rFonts w:ascii="Times New Roman" w:hAnsi="Times New Roman" w:cs="Times New Roman"/>
          <w:sz w:val="24"/>
          <w:szCs w:val="24"/>
        </w:rPr>
        <w:t>e</w:t>
      </w:r>
      <w:r w:rsidRPr="00563B2A">
        <w:rPr>
          <w:rFonts w:ascii="Times New Roman" w:hAnsi="Times New Roman" w:cs="Times New Roman"/>
          <w:sz w:val="24"/>
          <w:szCs w:val="24"/>
        </w:rPr>
        <w:t xml:space="preserve"> godin</w:t>
      </w:r>
      <w:r w:rsidR="00C6110E">
        <w:rPr>
          <w:rFonts w:ascii="Times New Roman" w:hAnsi="Times New Roman" w:cs="Times New Roman"/>
          <w:sz w:val="24"/>
          <w:szCs w:val="24"/>
        </w:rPr>
        <w:t>e</w:t>
      </w:r>
      <w:r w:rsidRPr="00563B2A">
        <w:rPr>
          <w:rFonts w:ascii="Times New Roman" w:hAnsi="Times New Roman" w:cs="Times New Roman"/>
          <w:sz w:val="24"/>
          <w:szCs w:val="24"/>
        </w:rPr>
        <w:t xml:space="preserve"> </w:t>
      </w:r>
      <w:r w:rsidR="00D42AD2">
        <w:rPr>
          <w:rFonts w:ascii="Times New Roman" w:hAnsi="Times New Roman" w:cs="Times New Roman"/>
          <w:sz w:val="24"/>
          <w:szCs w:val="24"/>
        </w:rPr>
        <w:t>manje</w:t>
      </w:r>
      <w:r w:rsidR="00C6110E">
        <w:rPr>
          <w:rFonts w:ascii="Times New Roman" w:hAnsi="Times New Roman" w:cs="Times New Roman"/>
          <w:sz w:val="24"/>
          <w:szCs w:val="24"/>
        </w:rPr>
        <w:t xml:space="preserve"> za </w:t>
      </w:r>
      <w:r w:rsidR="00941AA4" w:rsidRPr="00941AA4">
        <w:rPr>
          <w:rFonts w:ascii="Times New Roman" w:hAnsi="Times New Roman" w:cs="Times New Roman"/>
          <w:sz w:val="24"/>
          <w:szCs w:val="24"/>
        </w:rPr>
        <w:t>111.110,42</w:t>
      </w:r>
      <w:r w:rsidR="00941AA4">
        <w:rPr>
          <w:rFonts w:ascii="Times New Roman" w:hAnsi="Times New Roman" w:cs="Times New Roman"/>
          <w:sz w:val="24"/>
          <w:szCs w:val="24"/>
        </w:rPr>
        <w:t xml:space="preserve"> </w:t>
      </w:r>
      <w:r w:rsidR="00D42AD2">
        <w:rPr>
          <w:rFonts w:ascii="Times New Roman" w:hAnsi="Times New Roman" w:cs="Times New Roman"/>
          <w:sz w:val="24"/>
          <w:szCs w:val="24"/>
        </w:rPr>
        <w:t>€</w:t>
      </w:r>
      <w:r w:rsidRPr="00563B2A">
        <w:rPr>
          <w:rFonts w:ascii="Times New Roman" w:hAnsi="Times New Roman" w:cs="Times New Roman"/>
          <w:sz w:val="24"/>
          <w:szCs w:val="24"/>
        </w:rPr>
        <w:t>.</w:t>
      </w:r>
      <w:r w:rsidR="006A12D9">
        <w:rPr>
          <w:rFonts w:ascii="Times New Roman" w:hAnsi="Times New Roman" w:cs="Times New Roman"/>
          <w:sz w:val="24"/>
          <w:szCs w:val="24"/>
        </w:rPr>
        <w:t xml:space="preserve"> </w:t>
      </w:r>
      <w:r w:rsidRPr="00563B2A">
        <w:rPr>
          <w:rFonts w:ascii="Times New Roman" w:hAnsi="Times New Roman" w:cs="Times New Roman"/>
          <w:sz w:val="24"/>
          <w:szCs w:val="24"/>
        </w:rPr>
        <w:t xml:space="preserve">Unutar ukupnog </w:t>
      </w:r>
      <w:r w:rsidR="00D42AD2">
        <w:rPr>
          <w:rFonts w:ascii="Times New Roman" w:hAnsi="Times New Roman" w:cs="Times New Roman"/>
          <w:sz w:val="24"/>
          <w:szCs w:val="24"/>
        </w:rPr>
        <w:t>smanjenja</w:t>
      </w:r>
      <w:r w:rsidR="00BC31A5">
        <w:rPr>
          <w:rFonts w:ascii="Times New Roman" w:hAnsi="Times New Roman" w:cs="Times New Roman"/>
          <w:sz w:val="24"/>
          <w:szCs w:val="24"/>
        </w:rPr>
        <w:t xml:space="preserve"> najznačajnije </w:t>
      </w:r>
      <w:r w:rsidR="00C6110E">
        <w:rPr>
          <w:rFonts w:ascii="Times New Roman" w:hAnsi="Times New Roman" w:cs="Times New Roman"/>
          <w:sz w:val="24"/>
          <w:szCs w:val="24"/>
        </w:rPr>
        <w:t>p</w:t>
      </w:r>
      <w:r w:rsidR="00C83E7D">
        <w:rPr>
          <w:rFonts w:ascii="Times New Roman" w:hAnsi="Times New Roman" w:cs="Times New Roman"/>
          <w:sz w:val="24"/>
          <w:szCs w:val="24"/>
        </w:rPr>
        <w:t>romjene</w:t>
      </w:r>
      <w:r w:rsidR="00E955D3">
        <w:rPr>
          <w:rFonts w:ascii="Times New Roman" w:hAnsi="Times New Roman" w:cs="Times New Roman"/>
          <w:sz w:val="24"/>
          <w:szCs w:val="24"/>
        </w:rPr>
        <w:t xml:space="preserve"> </w:t>
      </w:r>
      <w:r w:rsidRPr="00563B2A">
        <w:rPr>
          <w:rFonts w:ascii="Times New Roman" w:hAnsi="Times New Roman" w:cs="Times New Roman"/>
          <w:sz w:val="24"/>
          <w:szCs w:val="24"/>
        </w:rPr>
        <w:t>se primjećuj</w:t>
      </w:r>
      <w:r w:rsidR="00C83E7D">
        <w:rPr>
          <w:rFonts w:ascii="Times New Roman" w:hAnsi="Times New Roman" w:cs="Times New Roman"/>
          <w:sz w:val="24"/>
          <w:szCs w:val="24"/>
        </w:rPr>
        <w:t>u</w:t>
      </w:r>
      <w:r w:rsidRPr="00563B2A">
        <w:rPr>
          <w:rFonts w:ascii="Times New Roman" w:hAnsi="Times New Roman" w:cs="Times New Roman"/>
          <w:sz w:val="24"/>
          <w:szCs w:val="24"/>
        </w:rPr>
        <w:t xml:space="preserve"> kod</w:t>
      </w:r>
      <w:r w:rsidR="00EC0485">
        <w:rPr>
          <w:rFonts w:ascii="Times New Roman" w:hAnsi="Times New Roman" w:cs="Times New Roman"/>
          <w:sz w:val="24"/>
          <w:szCs w:val="24"/>
        </w:rPr>
        <w:t xml:space="preserve"> </w:t>
      </w:r>
      <w:r w:rsidR="00692F3A">
        <w:rPr>
          <w:rFonts w:ascii="Times New Roman" w:hAnsi="Times New Roman" w:cs="Times New Roman"/>
          <w:sz w:val="24"/>
          <w:szCs w:val="24"/>
        </w:rPr>
        <w:t xml:space="preserve">poreza na imovinu, </w:t>
      </w:r>
      <w:r w:rsidR="00941AA4">
        <w:rPr>
          <w:rFonts w:ascii="Times New Roman" w:hAnsi="Times New Roman" w:cs="Times New Roman"/>
          <w:sz w:val="24"/>
          <w:szCs w:val="24"/>
        </w:rPr>
        <w:t>pomoći iz inozemstva i od subjekata unutar općeg proračuna (</w:t>
      </w:r>
      <w:r w:rsidR="00692F3A">
        <w:rPr>
          <w:rFonts w:ascii="Times New Roman" w:hAnsi="Times New Roman" w:cs="Times New Roman"/>
          <w:sz w:val="24"/>
          <w:szCs w:val="24"/>
        </w:rPr>
        <w:t>pomoći proračunu iz drugih proračuna i izvanproračunskim korisnicima,</w:t>
      </w:r>
      <w:r w:rsidR="00941AA4">
        <w:rPr>
          <w:rFonts w:ascii="Times New Roman" w:hAnsi="Times New Roman" w:cs="Times New Roman"/>
          <w:sz w:val="24"/>
          <w:szCs w:val="24"/>
        </w:rPr>
        <w:t xml:space="preserve"> </w:t>
      </w:r>
      <w:r w:rsidR="00692F3A">
        <w:rPr>
          <w:rFonts w:ascii="Times New Roman" w:hAnsi="Times New Roman" w:cs="Times New Roman"/>
          <w:sz w:val="24"/>
          <w:szCs w:val="24"/>
        </w:rPr>
        <w:t>pomoći od izvanproračunskih korisnika,</w:t>
      </w:r>
      <w:r w:rsidR="00941AA4">
        <w:rPr>
          <w:rFonts w:ascii="Times New Roman" w:hAnsi="Times New Roman" w:cs="Times New Roman"/>
          <w:sz w:val="24"/>
          <w:szCs w:val="24"/>
        </w:rPr>
        <w:t xml:space="preserve"> p</w:t>
      </w:r>
      <w:r w:rsidR="00692F3A">
        <w:rPr>
          <w:rFonts w:ascii="Times New Roman" w:hAnsi="Times New Roman" w:cs="Times New Roman"/>
          <w:sz w:val="24"/>
          <w:szCs w:val="24"/>
        </w:rPr>
        <w:t>omoći temeljem prijenosa EU sredstava</w:t>
      </w:r>
      <w:r w:rsidR="00941AA4">
        <w:rPr>
          <w:rFonts w:ascii="Times New Roman" w:hAnsi="Times New Roman" w:cs="Times New Roman"/>
          <w:sz w:val="24"/>
          <w:szCs w:val="24"/>
        </w:rPr>
        <w:t xml:space="preserve">), prihoda od imovine, </w:t>
      </w:r>
      <w:r w:rsidR="0009751C">
        <w:rPr>
          <w:rFonts w:ascii="Times New Roman" w:hAnsi="Times New Roman" w:cs="Times New Roman"/>
          <w:sz w:val="24"/>
          <w:szCs w:val="24"/>
        </w:rPr>
        <w:t>komunalnih doprinosa i naknada.</w:t>
      </w:r>
    </w:p>
    <w:p w14:paraId="6950BF5F" w14:textId="77777777" w:rsidR="00171257" w:rsidRDefault="00171257" w:rsidP="008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F38DD" w14:textId="395B269D" w:rsidR="008F5DB8" w:rsidRPr="00171257" w:rsidRDefault="008F5DB8" w:rsidP="00171257">
      <w:pPr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Ukupni rashodi i izdaci</w:t>
      </w:r>
      <w:r w:rsidRPr="008F5DB8">
        <w:rPr>
          <w:rFonts w:ascii="Times New Roman" w:hAnsi="Times New Roman" w:cs="Times New Roman"/>
          <w:sz w:val="24"/>
          <w:szCs w:val="24"/>
        </w:rPr>
        <w:t xml:space="preserve"> </w:t>
      </w:r>
      <w:r w:rsidR="00865B1C"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(Y345</w:t>
      </w:r>
      <w:r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8F5DB8">
        <w:rPr>
          <w:rFonts w:ascii="Times New Roman" w:hAnsi="Times New Roman" w:cs="Times New Roman"/>
          <w:sz w:val="24"/>
          <w:szCs w:val="24"/>
        </w:rPr>
        <w:t xml:space="preserve"> ostvareni su u iznosu od</w:t>
      </w:r>
      <w:r w:rsidR="0080102D">
        <w:rPr>
          <w:rFonts w:ascii="Times New Roman" w:hAnsi="Times New Roman" w:cs="Times New Roman"/>
          <w:sz w:val="24"/>
          <w:szCs w:val="24"/>
        </w:rPr>
        <w:t xml:space="preserve"> </w:t>
      </w:r>
      <w:r w:rsidR="0009751C">
        <w:rPr>
          <w:rFonts w:ascii="Times New Roman" w:hAnsi="Times New Roman" w:cs="Times New Roman"/>
          <w:sz w:val="24"/>
          <w:szCs w:val="24"/>
        </w:rPr>
        <w:t>558.829,44</w:t>
      </w:r>
      <w:r w:rsidR="00692F3A">
        <w:rPr>
          <w:rFonts w:ascii="Times New Roman" w:hAnsi="Times New Roman" w:cs="Times New Roman"/>
          <w:sz w:val="24"/>
          <w:szCs w:val="24"/>
        </w:rPr>
        <w:t xml:space="preserve"> €</w:t>
      </w:r>
      <w:r w:rsidRPr="008F5DB8">
        <w:rPr>
          <w:rFonts w:ascii="Times New Roman" w:hAnsi="Times New Roman" w:cs="Times New Roman"/>
          <w:sz w:val="24"/>
          <w:szCs w:val="24"/>
        </w:rPr>
        <w:t>. U</w:t>
      </w:r>
      <w:r w:rsidR="008D7621">
        <w:rPr>
          <w:rFonts w:ascii="Times New Roman" w:hAnsi="Times New Roman" w:cs="Times New Roman"/>
          <w:sz w:val="24"/>
          <w:szCs w:val="24"/>
        </w:rPr>
        <w:t xml:space="preserve"> </w:t>
      </w:r>
      <w:r w:rsidRPr="008F5DB8">
        <w:rPr>
          <w:rFonts w:ascii="Times New Roman" w:hAnsi="Times New Roman" w:cs="Times New Roman"/>
          <w:sz w:val="24"/>
          <w:szCs w:val="24"/>
        </w:rPr>
        <w:t xml:space="preserve">odnosu na </w:t>
      </w:r>
      <w:r w:rsidR="002E6BB6">
        <w:rPr>
          <w:rFonts w:ascii="Times New Roman" w:hAnsi="Times New Roman" w:cs="Times New Roman"/>
          <w:sz w:val="24"/>
          <w:szCs w:val="24"/>
        </w:rPr>
        <w:t xml:space="preserve">izvještajno razdoblje </w:t>
      </w:r>
      <w:r w:rsidR="002E6BB6" w:rsidRPr="00563B2A">
        <w:rPr>
          <w:rFonts w:ascii="Times New Roman" w:hAnsi="Times New Roman" w:cs="Times New Roman"/>
          <w:sz w:val="24"/>
          <w:szCs w:val="24"/>
        </w:rPr>
        <w:t>prethodn</w:t>
      </w:r>
      <w:r w:rsidR="002E6BB6">
        <w:rPr>
          <w:rFonts w:ascii="Times New Roman" w:hAnsi="Times New Roman" w:cs="Times New Roman"/>
          <w:sz w:val="24"/>
          <w:szCs w:val="24"/>
        </w:rPr>
        <w:t>e</w:t>
      </w:r>
      <w:r w:rsidR="002E6BB6" w:rsidRPr="00563B2A">
        <w:rPr>
          <w:rFonts w:ascii="Times New Roman" w:hAnsi="Times New Roman" w:cs="Times New Roman"/>
          <w:sz w:val="24"/>
          <w:szCs w:val="24"/>
        </w:rPr>
        <w:t xml:space="preserve"> godin</w:t>
      </w:r>
      <w:r w:rsidR="002E6BB6">
        <w:rPr>
          <w:rFonts w:ascii="Times New Roman" w:hAnsi="Times New Roman" w:cs="Times New Roman"/>
          <w:sz w:val="24"/>
          <w:szCs w:val="24"/>
        </w:rPr>
        <w:t>e</w:t>
      </w:r>
      <w:r w:rsidR="002E6BB6" w:rsidRPr="00563B2A">
        <w:rPr>
          <w:rFonts w:ascii="Times New Roman" w:hAnsi="Times New Roman" w:cs="Times New Roman"/>
          <w:sz w:val="24"/>
          <w:szCs w:val="24"/>
        </w:rPr>
        <w:t xml:space="preserve"> </w:t>
      </w:r>
      <w:r w:rsidR="00865B1C">
        <w:rPr>
          <w:rFonts w:ascii="Times New Roman" w:hAnsi="Times New Roman" w:cs="Times New Roman"/>
          <w:sz w:val="24"/>
          <w:szCs w:val="24"/>
        </w:rPr>
        <w:t>manje</w:t>
      </w:r>
      <w:r w:rsidRPr="008F5DB8">
        <w:rPr>
          <w:rFonts w:ascii="Times New Roman" w:hAnsi="Times New Roman" w:cs="Times New Roman"/>
          <w:sz w:val="24"/>
          <w:szCs w:val="24"/>
        </w:rPr>
        <w:t xml:space="preserve"> su izvršeni za</w:t>
      </w:r>
      <w:r w:rsidR="0080102D">
        <w:rPr>
          <w:rFonts w:ascii="Times New Roman" w:hAnsi="Times New Roman" w:cs="Times New Roman"/>
          <w:sz w:val="24"/>
          <w:szCs w:val="24"/>
        </w:rPr>
        <w:t xml:space="preserve"> </w:t>
      </w:r>
      <w:r w:rsidR="0009751C">
        <w:rPr>
          <w:rFonts w:ascii="Times New Roman" w:hAnsi="Times New Roman" w:cs="Times New Roman"/>
          <w:sz w:val="24"/>
          <w:szCs w:val="24"/>
        </w:rPr>
        <w:t>74,13</w:t>
      </w:r>
      <w:r w:rsidR="00692F3A">
        <w:rPr>
          <w:rFonts w:ascii="Times New Roman" w:hAnsi="Times New Roman" w:cs="Times New Roman"/>
          <w:sz w:val="24"/>
          <w:szCs w:val="24"/>
        </w:rPr>
        <w:t xml:space="preserve"> €</w:t>
      </w:r>
      <w:r w:rsidR="0080102D">
        <w:rPr>
          <w:rFonts w:ascii="Times New Roman" w:hAnsi="Times New Roman" w:cs="Times New Roman"/>
          <w:sz w:val="24"/>
          <w:szCs w:val="24"/>
        </w:rPr>
        <w:t>.</w:t>
      </w:r>
      <w:r w:rsidR="00B562AB">
        <w:rPr>
          <w:rFonts w:ascii="Times New Roman" w:hAnsi="Times New Roman" w:cs="Times New Roman"/>
          <w:sz w:val="24"/>
          <w:szCs w:val="24"/>
        </w:rPr>
        <w:t xml:space="preserve"> U nastavku</w:t>
      </w:r>
      <w:r w:rsidR="00835B1C">
        <w:rPr>
          <w:rFonts w:ascii="Times New Roman" w:hAnsi="Times New Roman" w:cs="Times New Roman"/>
          <w:sz w:val="24"/>
          <w:szCs w:val="24"/>
        </w:rPr>
        <w:t xml:space="preserve"> je</w:t>
      </w:r>
      <w:r w:rsidR="00B562AB">
        <w:rPr>
          <w:rFonts w:ascii="Times New Roman" w:hAnsi="Times New Roman" w:cs="Times New Roman"/>
          <w:sz w:val="24"/>
          <w:szCs w:val="24"/>
        </w:rPr>
        <w:t xml:space="preserve"> tabelarni prikaz rezultata poslovanja po navedenim skupinama prihoda</w:t>
      </w:r>
      <w:r w:rsidR="00692F3A">
        <w:rPr>
          <w:rFonts w:ascii="Times New Roman" w:hAnsi="Times New Roman" w:cs="Times New Roman"/>
          <w:sz w:val="24"/>
          <w:szCs w:val="24"/>
        </w:rPr>
        <w:t>,</w:t>
      </w:r>
      <w:r w:rsidR="00B562AB">
        <w:rPr>
          <w:rFonts w:ascii="Times New Roman" w:hAnsi="Times New Roman" w:cs="Times New Roman"/>
          <w:sz w:val="24"/>
          <w:szCs w:val="24"/>
        </w:rPr>
        <w:t xml:space="preserve"> odnosno rashoda poslovanja.</w:t>
      </w:r>
    </w:p>
    <w:p w14:paraId="02B3F0D4" w14:textId="78E51552" w:rsidR="008F5DB8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C6E">
        <w:rPr>
          <w:rFonts w:ascii="Times New Roman" w:hAnsi="Times New Roman" w:cs="Times New Roman"/>
          <w:b/>
          <w:sz w:val="24"/>
          <w:szCs w:val="24"/>
        </w:rPr>
        <w:t xml:space="preserve">Tablica </w:t>
      </w:r>
      <w:r w:rsidR="004E35C5">
        <w:rPr>
          <w:rFonts w:ascii="Times New Roman" w:hAnsi="Times New Roman" w:cs="Times New Roman"/>
          <w:b/>
          <w:sz w:val="24"/>
          <w:szCs w:val="24"/>
        </w:rPr>
        <w:t>1</w:t>
      </w:r>
      <w:r w:rsidRPr="00E75C6E"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sz w:val="24"/>
          <w:szCs w:val="24"/>
        </w:rPr>
        <w:t>Ukupni prihodi i rashodi, primici i izdaci u</w:t>
      </w:r>
      <w:r w:rsidR="004E3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60A">
        <w:rPr>
          <w:rFonts w:ascii="Times New Roman" w:hAnsi="Times New Roman" w:cs="Times New Roman"/>
          <w:b/>
          <w:sz w:val="24"/>
          <w:szCs w:val="24"/>
        </w:rPr>
        <w:t>I</w:t>
      </w:r>
      <w:r w:rsidR="0009751C">
        <w:rPr>
          <w:rFonts w:ascii="Times New Roman" w:hAnsi="Times New Roman" w:cs="Times New Roman"/>
          <w:b/>
          <w:sz w:val="24"/>
          <w:szCs w:val="24"/>
        </w:rPr>
        <w:t>I</w:t>
      </w:r>
      <w:r w:rsidR="004E35C5">
        <w:rPr>
          <w:rFonts w:ascii="Times New Roman" w:hAnsi="Times New Roman" w:cs="Times New Roman"/>
          <w:b/>
          <w:sz w:val="24"/>
          <w:szCs w:val="24"/>
        </w:rPr>
        <w:t>. kvartalu 202</w:t>
      </w:r>
      <w:r w:rsidR="00692F3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godin</w:t>
      </w:r>
      <w:r w:rsidR="004E35C5">
        <w:rPr>
          <w:rFonts w:ascii="Times New Roman" w:hAnsi="Times New Roman" w:cs="Times New Roman"/>
          <w:b/>
          <w:sz w:val="24"/>
          <w:szCs w:val="24"/>
        </w:rPr>
        <w:t>e</w:t>
      </w:r>
    </w:p>
    <w:p w14:paraId="52725A88" w14:textId="77777777" w:rsidR="004D6F72" w:rsidRDefault="004D6F72" w:rsidP="008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icareetke4-isticanje11"/>
        <w:tblW w:w="9087" w:type="dxa"/>
        <w:jc w:val="center"/>
        <w:tblLook w:val="04A0" w:firstRow="1" w:lastRow="0" w:firstColumn="1" w:lastColumn="0" w:noHBand="0" w:noVBand="1"/>
      </w:tblPr>
      <w:tblGrid>
        <w:gridCol w:w="883"/>
        <w:gridCol w:w="3633"/>
        <w:gridCol w:w="930"/>
        <w:gridCol w:w="1296"/>
        <w:gridCol w:w="1469"/>
        <w:gridCol w:w="876"/>
      </w:tblGrid>
      <w:tr w:rsidR="008F5DB8" w14:paraId="2A848124" w14:textId="77777777" w:rsidTr="00097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14:paraId="72E6B476" w14:textId="1ABE4F9F" w:rsidR="008F5DB8" w:rsidRDefault="008F5DB8" w:rsidP="008F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</w:t>
            </w:r>
          </w:p>
        </w:tc>
        <w:tc>
          <w:tcPr>
            <w:tcW w:w="3633" w:type="dxa"/>
            <w:vAlign w:val="center"/>
          </w:tcPr>
          <w:p w14:paraId="17A5FB78" w14:textId="4DC56ED2" w:rsidR="008F5DB8" w:rsidRDefault="008F5DB8" w:rsidP="008F5DB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930" w:type="dxa"/>
            <w:vAlign w:val="center"/>
          </w:tcPr>
          <w:p w14:paraId="55ACF3F3" w14:textId="1941E63B" w:rsidR="008F5DB8" w:rsidRPr="00D70592" w:rsidRDefault="00D70592" w:rsidP="00D7059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</w:p>
        </w:tc>
        <w:tc>
          <w:tcPr>
            <w:tcW w:w="1296" w:type="dxa"/>
            <w:vAlign w:val="center"/>
          </w:tcPr>
          <w:p w14:paraId="67178472" w14:textId="764D2342" w:rsidR="008F5DB8" w:rsidRDefault="008F5DB8" w:rsidP="008F5DB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Ostvareno prethodne godine</w:t>
            </w:r>
          </w:p>
        </w:tc>
        <w:tc>
          <w:tcPr>
            <w:tcW w:w="1469" w:type="dxa"/>
            <w:vAlign w:val="center"/>
          </w:tcPr>
          <w:p w14:paraId="0C40FB15" w14:textId="7C1F79BC" w:rsidR="008F5DB8" w:rsidRDefault="008F5DB8" w:rsidP="008F5DB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Ostvareno tekuće razdoblje</w:t>
            </w:r>
          </w:p>
        </w:tc>
        <w:tc>
          <w:tcPr>
            <w:tcW w:w="876" w:type="dxa"/>
            <w:vAlign w:val="center"/>
          </w:tcPr>
          <w:p w14:paraId="33ED1D29" w14:textId="64A67A6E" w:rsidR="008F5DB8" w:rsidRDefault="008F5DB8" w:rsidP="008F5DB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</w:p>
        </w:tc>
      </w:tr>
      <w:tr w:rsidR="0009751C" w14:paraId="694EE298" w14:textId="77777777" w:rsidTr="0009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14:paraId="385B145A" w14:textId="44683925" w:rsidR="0009751C" w:rsidRDefault="0009751C" w:rsidP="00097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3" w:type="dxa"/>
            <w:vAlign w:val="center"/>
          </w:tcPr>
          <w:p w14:paraId="1928851C" w14:textId="69E98418" w:rsidR="0009751C" w:rsidRDefault="0009751C" w:rsidP="000975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poslovanja</w:t>
            </w:r>
          </w:p>
        </w:tc>
        <w:tc>
          <w:tcPr>
            <w:tcW w:w="930" w:type="dxa"/>
            <w:vAlign w:val="center"/>
          </w:tcPr>
          <w:p w14:paraId="4287306E" w14:textId="156BB8E9" w:rsidR="0009751C" w:rsidRDefault="0009751C" w:rsidP="000975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center"/>
          </w:tcPr>
          <w:p w14:paraId="5759BAB6" w14:textId="3127EC5A" w:rsidR="0009751C" w:rsidRPr="0009751C" w:rsidRDefault="0009751C" w:rsidP="0009751C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C">
              <w:rPr>
                <w:rFonts w:ascii="Times New Roman" w:hAnsi="Times New Roman" w:cs="Times New Roman"/>
                <w:sz w:val="24"/>
                <w:szCs w:val="24"/>
              </w:rPr>
              <w:t>845.602,82</w:t>
            </w:r>
          </w:p>
        </w:tc>
        <w:tc>
          <w:tcPr>
            <w:tcW w:w="1469" w:type="dxa"/>
            <w:vAlign w:val="center"/>
          </w:tcPr>
          <w:p w14:paraId="285CAE49" w14:textId="63A30DAA" w:rsidR="0009751C" w:rsidRPr="0009751C" w:rsidRDefault="0009751C" w:rsidP="0009751C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C">
              <w:rPr>
                <w:rFonts w:ascii="Times New Roman" w:hAnsi="Times New Roman" w:cs="Times New Roman"/>
                <w:sz w:val="24"/>
                <w:szCs w:val="24"/>
              </w:rPr>
              <w:t>698.929,91</w:t>
            </w:r>
          </w:p>
        </w:tc>
        <w:tc>
          <w:tcPr>
            <w:tcW w:w="876" w:type="dxa"/>
            <w:vAlign w:val="center"/>
          </w:tcPr>
          <w:p w14:paraId="0696FC04" w14:textId="71CAC0AD" w:rsidR="0009751C" w:rsidRPr="00073C41" w:rsidRDefault="0009751C" w:rsidP="0009751C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8C0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751C" w14:paraId="3A3F8E03" w14:textId="77777777" w:rsidTr="0009751C">
        <w:trPr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14:paraId="1257C374" w14:textId="6D652C43" w:rsidR="0009751C" w:rsidRDefault="0009751C" w:rsidP="00097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3" w:type="dxa"/>
            <w:vAlign w:val="center"/>
          </w:tcPr>
          <w:p w14:paraId="4BF1F1A3" w14:textId="7BB01735" w:rsidR="0009751C" w:rsidRDefault="0009751C" w:rsidP="000975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od prodaje nefinancijske imovine</w:t>
            </w:r>
          </w:p>
        </w:tc>
        <w:tc>
          <w:tcPr>
            <w:tcW w:w="930" w:type="dxa"/>
            <w:vAlign w:val="center"/>
          </w:tcPr>
          <w:p w14:paraId="1BCFD268" w14:textId="766D6136" w:rsidR="0009751C" w:rsidRDefault="0009751C" w:rsidP="000975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vAlign w:val="center"/>
          </w:tcPr>
          <w:p w14:paraId="0EC7B19B" w14:textId="48699C66" w:rsidR="0009751C" w:rsidRPr="0009751C" w:rsidRDefault="0009751C" w:rsidP="0009751C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C">
              <w:rPr>
                <w:rFonts w:ascii="Times New Roman" w:hAnsi="Times New Roman" w:cs="Times New Roman"/>
                <w:sz w:val="24"/>
                <w:szCs w:val="24"/>
              </w:rPr>
              <w:t>108,87</w:t>
            </w:r>
          </w:p>
        </w:tc>
        <w:tc>
          <w:tcPr>
            <w:tcW w:w="1469" w:type="dxa"/>
            <w:vAlign w:val="center"/>
          </w:tcPr>
          <w:p w14:paraId="1DF54846" w14:textId="2CA9C455" w:rsidR="0009751C" w:rsidRPr="0009751C" w:rsidRDefault="00876C4A" w:rsidP="0009751C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15.660,47</w:t>
            </w:r>
          </w:p>
        </w:tc>
        <w:tc>
          <w:tcPr>
            <w:tcW w:w="876" w:type="dxa"/>
            <w:vAlign w:val="center"/>
          </w:tcPr>
          <w:p w14:paraId="65E26B69" w14:textId="581B801A" w:rsidR="0009751C" w:rsidRPr="00073C41" w:rsidRDefault="0009751C" w:rsidP="0009751C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C4A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5A5B2E" w14:paraId="054AC6CE" w14:textId="77777777" w:rsidTr="0009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14:paraId="3337CE06" w14:textId="5D5FEECA" w:rsidR="005A5B2E" w:rsidRDefault="005A5B2E" w:rsidP="005A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3" w:type="dxa"/>
            <w:vAlign w:val="center"/>
          </w:tcPr>
          <w:p w14:paraId="7EE79A36" w14:textId="11706C60" w:rsidR="005A5B2E" w:rsidRDefault="005A5B2E" w:rsidP="005A5B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Primici od financijske imovine i zaduživanja</w:t>
            </w:r>
          </w:p>
        </w:tc>
        <w:tc>
          <w:tcPr>
            <w:tcW w:w="930" w:type="dxa"/>
            <w:vAlign w:val="center"/>
          </w:tcPr>
          <w:p w14:paraId="16140840" w14:textId="6BF5E7C7" w:rsidR="005A5B2E" w:rsidRDefault="00D70592" w:rsidP="005A5B2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center"/>
          </w:tcPr>
          <w:p w14:paraId="198D31D4" w14:textId="571A8375" w:rsidR="00D70592" w:rsidRPr="00073C41" w:rsidRDefault="00DB4F23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9" w:type="dxa"/>
            <w:vAlign w:val="center"/>
          </w:tcPr>
          <w:p w14:paraId="58BD5CCB" w14:textId="27B85971" w:rsidR="005A5B2E" w:rsidRPr="00073C41" w:rsidRDefault="0009751C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23.910,89</w:t>
            </w:r>
          </w:p>
        </w:tc>
        <w:tc>
          <w:tcPr>
            <w:tcW w:w="876" w:type="dxa"/>
            <w:vAlign w:val="center"/>
          </w:tcPr>
          <w:p w14:paraId="739DBC39" w14:textId="7B471B64" w:rsidR="005A5B2E" w:rsidRPr="00073C41" w:rsidRDefault="008C0AD5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3C41" w:rsidRPr="001875AC" w14:paraId="1CBB7B0E" w14:textId="77777777" w:rsidTr="0009751C">
        <w:trPr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gridSpan w:val="2"/>
            <w:shd w:val="clear" w:color="auto" w:fill="F7C890" w:themeFill="accent2" w:themeFillTint="99"/>
            <w:vAlign w:val="center"/>
          </w:tcPr>
          <w:p w14:paraId="05F56054" w14:textId="5BB2A8A5" w:rsidR="00073C41" w:rsidRPr="001875AC" w:rsidRDefault="00073C41" w:rsidP="00073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5AC">
              <w:rPr>
                <w:rFonts w:ascii="Times New Roman" w:hAnsi="Times New Roman" w:cs="Times New Roman"/>
                <w:sz w:val="24"/>
                <w:szCs w:val="24"/>
              </w:rPr>
              <w:t>UKUPNO PRIHODI I PRIMICI</w:t>
            </w:r>
          </w:p>
        </w:tc>
        <w:tc>
          <w:tcPr>
            <w:tcW w:w="930" w:type="dxa"/>
            <w:shd w:val="clear" w:color="auto" w:fill="F7C890" w:themeFill="accent2" w:themeFillTint="99"/>
            <w:vAlign w:val="center"/>
          </w:tcPr>
          <w:p w14:paraId="317D1A8F" w14:textId="3AACF2B7" w:rsidR="00073C41" w:rsidRPr="001875AC" w:rsidRDefault="00D70592" w:rsidP="00073C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X678</w:t>
            </w:r>
          </w:p>
        </w:tc>
        <w:tc>
          <w:tcPr>
            <w:tcW w:w="1296" w:type="dxa"/>
            <w:shd w:val="clear" w:color="auto" w:fill="F7C890" w:themeFill="accent2" w:themeFillTint="99"/>
            <w:vAlign w:val="center"/>
          </w:tcPr>
          <w:p w14:paraId="2770A197" w14:textId="70E71CBD" w:rsidR="00073C41" w:rsidRPr="00E27949" w:rsidRDefault="0009751C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845.711,69</w:t>
            </w:r>
          </w:p>
        </w:tc>
        <w:tc>
          <w:tcPr>
            <w:tcW w:w="1469" w:type="dxa"/>
            <w:shd w:val="clear" w:color="auto" w:fill="F7C890" w:themeFill="accent2" w:themeFillTint="99"/>
            <w:vAlign w:val="center"/>
          </w:tcPr>
          <w:p w14:paraId="26F3D5D4" w14:textId="426E23AD" w:rsidR="00073C41" w:rsidRPr="00E27949" w:rsidRDefault="0009751C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  <w:r w:rsidR="00876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97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76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97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01,27</w:t>
            </w:r>
          </w:p>
        </w:tc>
        <w:tc>
          <w:tcPr>
            <w:tcW w:w="876" w:type="dxa"/>
            <w:shd w:val="clear" w:color="auto" w:fill="F7C890" w:themeFill="accent2" w:themeFillTint="99"/>
            <w:vAlign w:val="center"/>
          </w:tcPr>
          <w:p w14:paraId="735EF3CA" w14:textId="72E7555F" w:rsidR="00073C41" w:rsidRPr="00E27949" w:rsidRDefault="0009751C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876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7,3</w:t>
            </w:r>
          </w:p>
        </w:tc>
      </w:tr>
      <w:tr w:rsidR="0009751C" w14:paraId="45788FBB" w14:textId="77777777" w:rsidTr="0009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14:paraId="5F6C8680" w14:textId="3987473E" w:rsidR="0009751C" w:rsidRDefault="0009751C" w:rsidP="00097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3" w:type="dxa"/>
            <w:vAlign w:val="center"/>
          </w:tcPr>
          <w:p w14:paraId="6170C21A" w14:textId="41E07803" w:rsidR="0009751C" w:rsidRDefault="0009751C" w:rsidP="000975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 poslovanja</w:t>
            </w:r>
          </w:p>
        </w:tc>
        <w:tc>
          <w:tcPr>
            <w:tcW w:w="930" w:type="dxa"/>
            <w:vAlign w:val="center"/>
          </w:tcPr>
          <w:p w14:paraId="3DD344F9" w14:textId="1E4B7A81" w:rsidR="0009751C" w:rsidRDefault="0009751C" w:rsidP="000975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vAlign w:val="center"/>
          </w:tcPr>
          <w:p w14:paraId="6D09E304" w14:textId="30A43C53" w:rsidR="0009751C" w:rsidRPr="00073C41" w:rsidRDefault="0009751C" w:rsidP="0009751C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C">
              <w:rPr>
                <w:rFonts w:ascii="Times New Roman" w:hAnsi="Times New Roman" w:cs="Times New Roman"/>
                <w:sz w:val="24"/>
                <w:szCs w:val="24"/>
              </w:rPr>
              <w:t>423.233,87</w:t>
            </w:r>
          </w:p>
        </w:tc>
        <w:tc>
          <w:tcPr>
            <w:tcW w:w="1469" w:type="dxa"/>
            <w:vAlign w:val="center"/>
          </w:tcPr>
          <w:p w14:paraId="2F56F323" w14:textId="68CB0AB4" w:rsidR="0009751C" w:rsidRPr="00073C41" w:rsidRDefault="0009751C" w:rsidP="0009751C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C">
              <w:rPr>
                <w:rFonts w:ascii="Times New Roman" w:hAnsi="Times New Roman" w:cs="Times New Roman"/>
                <w:sz w:val="24"/>
                <w:szCs w:val="24"/>
              </w:rPr>
              <w:t>492.557,33</w:t>
            </w:r>
          </w:p>
        </w:tc>
        <w:tc>
          <w:tcPr>
            <w:tcW w:w="876" w:type="dxa"/>
            <w:vAlign w:val="center"/>
          </w:tcPr>
          <w:p w14:paraId="35BA41BC" w14:textId="2E409A1D" w:rsidR="0009751C" w:rsidRPr="00073C41" w:rsidRDefault="0009751C" w:rsidP="0009751C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</w:t>
            </w:r>
            <w:r w:rsidR="008C0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3C41" w14:paraId="02D16932" w14:textId="77777777" w:rsidTr="0009751C">
        <w:trPr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14:paraId="3D2EC8E2" w14:textId="15C4ECF8" w:rsidR="00073C41" w:rsidRDefault="00073C41" w:rsidP="00073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3" w:type="dxa"/>
            <w:vAlign w:val="center"/>
          </w:tcPr>
          <w:p w14:paraId="46DD58AC" w14:textId="0B61A5F9" w:rsidR="00073C41" w:rsidRDefault="00073C41" w:rsidP="00073C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Rashodi </w:t>
            </w:r>
            <w:r w:rsidR="00D70592">
              <w:rPr>
                <w:rFonts w:ascii="Times New Roman" w:hAnsi="Times New Roman" w:cs="Times New Roman"/>
                <w:sz w:val="24"/>
                <w:szCs w:val="24"/>
              </w:rPr>
              <w:t>za nabavu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nefinancijske imovine</w:t>
            </w:r>
          </w:p>
        </w:tc>
        <w:tc>
          <w:tcPr>
            <w:tcW w:w="930" w:type="dxa"/>
            <w:vAlign w:val="center"/>
          </w:tcPr>
          <w:p w14:paraId="349F9EC5" w14:textId="3C28FDA0" w:rsidR="00073C41" w:rsidRDefault="00D70592" w:rsidP="00073C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center"/>
          </w:tcPr>
          <w:p w14:paraId="6A9AAEB3" w14:textId="7DBCAA0A" w:rsidR="00073C41" w:rsidRPr="00073C41" w:rsidRDefault="0009751C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112.519,83</w:t>
            </w:r>
          </w:p>
        </w:tc>
        <w:tc>
          <w:tcPr>
            <w:tcW w:w="1469" w:type="dxa"/>
            <w:vAlign w:val="center"/>
          </w:tcPr>
          <w:p w14:paraId="4B2CFFA3" w14:textId="18440EE5" w:rsidR="00073C41" w:rsidRPr="00073C41" w:rsidRDefault="0009751C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66.272,11</w:t>
            </w:r>
          </w:p>
        </w:tc>
        <w:tc>
          <w:tcPr>
            <w:tcW w:w="876" w:type="dxa"/>
            <w:vAlign w:val="center"/>
          </w:tcPr>
          <w:p w14:paraId="1857FEA9" w14:textId="20CEE5AE" w:rsidR="00073C41" w:rsidRPr="00073C41" w:rsidRDefault="0009751C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</w:tr>
      <w:tr w:rsidR="005A5B2E" w14:paraId="2AF1AEDC" w14:textId="77777777" w:rsidTr="0009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14:paraId="2F9B6D12" w14:textId="3EC39899" w:rsidR="005A5B2E" w:rsidRDefault="005A5B2E" w:rsidP="005A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3" w:type="dxa"/>
            <w:vAlign w:val="center"/>
          </w:tcPr>
          <w:p w14:paraId="78B42154" w14:textId="2BF11178" w:rsidR="005A5B2E" w:rsidRDefault="005A5B2E" w:rsidP="005A5B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Izdaci za financijsku imovinu i otplatu zajmova</w:t>
            </w:r>
          </w:p>
        </w:tc>
        <w:tc>
          <w:tcPr>
            <w:tcW w:w="930" w:type="dxa"/>
            <w:vAlign w:val="center"/>
          </w:tcPr>
          <w:p w14:paraId="316F92E5" w14:textId="42F018C8" w:rsidR="005A5B2E" w:rsidRDefault="005A5B2E" w:rsidP="005A5B2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14:paraId="20632CF1" w14:textId="1AAB4214" w:rsidR="005A5B2E" w:rsidRPr="00073C41" w:rsidRDefault="008C0AD5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23.149,87</w:t>
            </w:r>
          </w:p>
        </w:tc>
        <w:tc>
          <w:tcPr>
            <w:tcW w:w="1469" w:type="dxa"/>
            <w:vAlign w:val="center"/>
          </w:tcPr>
          <w:p w14:paraId="17BFD38C" w14:textId="1A4A43FC" w:rsidR="00C81FD7" w:rsidRPr="00073C41" w:rsidRDefault="00DB4F23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  <w:vAlign w:val="center"/>
          </w:tcPr>
          <w:p w14:paraId="35236BF7" w14:textId="59321FF7" w:rsidR="005A5B2E" w:rsidRPr="00073C41" w:rsidRDefault="00004EB6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4F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3C41" w:rsidRPr="001875AC" w14:paraId="7BC11673" w14:textId="77777777" w:rsidTr="0009751C">
        <w:trPr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gridSpan w:val="2"/>
            <w:shd w:val="clear" w:color="auto" w:fill="F7C890" w:themeFill="accent2" w:themeFillTint="99"/>
            <w:vAlign w:val="center"/>
          </w:tcPr>
          <w:p w14:paraId="3C71B384" w14:textId="1ACFF56E" w:rsidR="00073C41" w:rsidRPr="001875AC" w:rsidRDefault="00073C41" w:rsidP="00073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5AC">
              <w:rPr>
                <w:rFonts w:ascii="Times New Roman" w:hAnsi="Times New Roman" w:cs="Times New Roman"/>
                <w:sz w:val="24"/>
                <w:szCs w:val="24"/>
              </w:rPr>
              <w:t>UKUPNO RASHODI I IZDACI</w:t>
            </w:r>
          </w:p>
        </w:tc>
        <w:tc>
          <w:tcPr>
            <w:tcW w:w="930" w:type="dxa"/>
            <w:shd w:val="clear" w:color="auto" w:fill="F7C890" w:themeFill="accent2" w:themeFillTint="99"/>
            <w:vAlign w:val="center"/>
          </w:tcPr>
          <w:p w14:paraId="7100A558" w14:textId="4A7B705B" w:rsidR="00073C41" w:rsidRPr="001875AC" w:rsidRDefault="00D70592" w:rsidP="00073C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Y345</w:t>
            </w:r>
          </w:p>
        </w:tc>
        <w:tc>
          <w:tcPr>
            <w:tcW w:w="1296" w:type="dxa"/>
            <w:shd w:val="clear" w:color="auto" w:fill="F7C890" w:themeFill="accent2" w:themeFillTint="99"/>
            <w:vAlign w:val="center"/>
          </w:tcPr>
          <w:p w14:paraId="40D40B5E" w14:textId="7EA83FB1" w:rsidR="00073C41" w:rsidRPr="00E27949" w:rsidRDefault="008C0AD5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558.903,57</w:t>
            </w:r>
          </w:p>
        </w:tc>
        <w:tc>
          <w:tcPr>
            <w:tcW w:w="1469" w:type="dxa"/>
            <w:shd w:val="clear" w:color="auto" w:fill="F7C890" w:themeFill="accent2" w:themeFillTint="99"/>
            <w:vAlign w:val="center"/>
          </w:tcPr>
          <w:p w14:paraId="21C4EC4B" w14:textId="5A57DB46" w:rsidR="00073C41" w:rsidRPr="00E27949" w:rsidRDefault="008C0AD5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558.829,44</w:t>
            </w:r>
          </w:p>
        </w:tc>
        <w:tc>
          <w:tcPr>
            <w:tcW w:w="876" w:type="dxa"/>
            <w:shd w:val="clear" w:color="auto" w:fill="F7C890" w:themeFill="accent2" w:themeFillTint="99"/>
            <w:vAlign w:val="center"/>
          </w:tcPr>
          <w:p w14:paraId="1AA9B63E" w14:textId="48C74C82" w:rsidR="00073C41" w:rsidRPr="00E27949" w:rsidRDefault="008C0AD5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8C0AD5" w14:paraId="1A5BE7EB" w14:textId="77777777" w:rsidTr="008C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14:paraId="36BD67CD" w14:textId="71201C9B" w:rsidR="008C0AD5" w:rsidRDefault="008C0AD5" w:rsidP="008C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3633" w:type="dxa"/>
            <w:vAlign w:val="center"/>
          </w:tcPr>
          <w:p w14:paraId="1B43E5A4" w14:textId="47556001" w:rsidR="008C0AD5" w:rsidRDefault="008C0AD5" w:rsidP="008C0AD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VIŠAK PRIHODA I PRIMITAKA</w:t>
            </w:r>
          </w:p>
        </w:tc>
        <w:tc>
          <w:tcPr>
            <w:tcW w:w="930" w:type="dxa"/>
            <w:vAlign w:val="center"/>
          </w:tcPr>
          <w:p w14:paraId="16CD779B" w14:textId="4105DF88" w:rsidR="008C0AD5" w:rsidRDefault="008C0AD5" w:rsidP="008C0AD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X005</w:t>
            </w:r>
          </w:p>
        </w:tc>
        <w:tc>
          <w:tcPr>
            <w:tcW w:w="1296" w:type="dxa"/>
            <w:vAlign w:val="center"/>
          </w:tcPr>
          <w:p w14:paraId="63724388" w14:textId="233939DD" w:rsidR="008C0AD5" w:rsidRPr="008C0AD5" w:rsidRDefault="008C0AD5" w:rsidP="008C0AD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AD5">
              <w:rPr>
                <w:rFonts w:ascii="Times New Roman" w:hAnsi="Times New Roman" w:cs="Times New Roman"/>
                <w:sz w:val="24"/>
                <w:szCs w:val="24"/>
              </w:rPr>
              <w:t>286.808,12</w:t>
            </w:r>
          </w:p>
        </w:tc>
        <w:tc>
          <w:tcPr>
            <w:tcW w:w="1469" w:type="dxa"/>
            <w:vAlign w:val="center"/>
          </w:tcPr>
          <w:p w14:paraId="3195AA86" w14:textId="57EB9365" w:rsidR="008C0AD5" w:rsidRPr="008C0AD5" w:rsidRDefault="008C0AD5" w:rsidP="008C0AD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A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76C4A">
              <w:rPr>
                <w:rFonts w:ascii="Times New Roman" w:hAnsi="Times New Roman" w:cs="Times New Roman"/>
                <w:sz w:val="24"/>
                <w:szCs w:val="24"/>
              </w:rPr>
              <w:t>9.671,83</w:t>
            </w:r>
          </w:p>
        </w:tc>
        <w:tc>
          <w:tcPr>
            <w:tcW w:w="876" w:type="dxa"/>
            <w:vAlign w:val="center"/>
          </w:tcPr>
          <w:p w14:paraId="55BBA2A8" w14:textId="41A7535F" w:rsidR="008C0AD5" w:rsidRPr="00073C41" w:rsidRDefault="008C0AD5" w:rsidP="008C0AD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6C4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073C41" w14:paraId="7170C2C7" w14:textId="77777777" w:rsidTr="0009751C">
        <w:trPr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14:paraId="1FE90F19" w14:textId="3E4EA56A" w:rsidR="00073C41" w:rsidRDefault="00073C41" w:rsidP="00E279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3633" w:type="dxa"/>
            <w:vAlign w:val="center"/>
          </w:tcPr>
          <w:p w14:paraId="4AF506AD" w14:textId="25CB472C" w:rsidR="00073C41" w:rsidRDefault="00073C41" w:rsidP="00073C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VIŠAK PRIHODA I PRIMITAKA –PRENESENI</w:t>
            </w:r>
          </w:p>
        </w:tc>
        <w:tc>
          <w:tcPr>
            <w:tcW w:w="930" w:type="dxa"/>
            <w:vAlign w:val="center"/>
          </w:tcPr>
          <w:p w14:paraId="350DF776" w14:textId="172E486C" w:rsidR="00073C41" w:rsidRDefault="00B305BE" w:rsidP="00073C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9221-9222</w:t>
            </w:r>
          </w:p>
        </w:tc>
        <w:tc>
          <w:tcPr>
            <w:tcW w:w="1296" w:type="dxa"/>
            <w:vAlign w:val="center"/>
          </w:tcPr>
          <w:p w14:paraId="73DB30D2" w14:textId="6A879500" w:rsidR="00073C41" w:rsidRPr="00073C41" w:rsidRDefault="00F51132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9" w:type="dxa"/>
            <w:vAlign w:val="center"/>
          </w:tcPr>
          <w:p w14:paraId="3AECE904" w14:textId="5EF26799" w:rsidR="00073C41" w:rsidRPr="00073C41" w:rsidRDefault="00F51132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87.365,96</w:t>
            </w:r>
          </w:p>
        </w:tc>
        <w:tc>
          <w:tcPr>
            <w:tcW w:w="876" w:type="dxa"/>
            <w:vAlign w:val="center"/>
          </w:tcPr>
          <w:p w14:paraId="2DB41AB1" w14:textId="2722EFEF" w:rsidR="00073C41" w:rsidRPr="00073C41" w:rsidRDefault="00F51132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5BE" w:rsidRPr="00166CDF" w14:paraId="44A72EB0" w14:textId="77777777" w:rsidTr="0009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shd w:val="clear" w:color="auto" w:fill="B0BEA0" w:themeFill="accent6" w:themeFillTint="99"/>
            <w:vAlign w:val="center"/>
          </w:tcPr>
          <w:p w14:paraId="0D7BE5BE" w14:textId="343480F6" w:rsidR="00B305BE" w:rsidRPr="00166CDF" w:rsidRDefault="00B305BE" w:rsidP="00E279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3633" w:type="dxa"/>
            <w:shd w:val="clear" w:color="auto" w:fill="B0BEA0" w:themeFill="accent6" w:themeFillTint="99"/>
            <w:vAlign w:val="center"/>
          </w:tcPr>
          <w:p w14:paraId="65295541" w14:textId="7ADCD9C4" w:rsidR="00B305BE" w:rsidRDefault="00B305BE" w:rsidP="00073C4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MANJAK PRIHODA I PRIMITAKA –PRENESENI</w:t>
            </w:r>
          </w:p>
        </w:tc>
        <w:tc>
          <w:tcPr>
            <w:tcW w:w="930" w:type="dxa"/>
            <w:shd w:val="clear" w:color="auto" w:fill="B0BEA0" w:themeFill="accent6" w:themeFillTint="99"/>
            <w:vAlign w:val="center"/>
          </w:tcPr>
          <w:p w14:paraId="7DB89765" w14:textId="371ECEF9" w:rsidR="00B305BE" w:rsidRPr="00B305BE" w:rsidRDefault="00B305BE" w:rsidP="00073C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5BE">
              <w:rPr>
                <w:rFonts w:ascii="Times New Roman" w:hAnsi="Times New Roman" w:cs="Times New Roman"/>
                <w:bCs/>
                <w:sz w:val="24"/>
                <w:szCs w:val="24"/>
              </w:rPr>
              <w:t>9222-9221</w:t>
            </w:r>
          </w:p>
        </w:tc>
        <w:tc>
          <w:tcPr>
            <w:tcW w:w="1296" w:type="dxa"/>
            <w:shd w:val="clear" w:color="auto" w:fill="B0BEA0" w:themeFill="accent6" w:themeFillTint="99"/>
            <w:vAlign w:val="center"/>
          </w:tcPr>
          <w:p w14:paraId="2D94F667" w14:textId="642F4BBB" w:rsidR="00B305BE" w:rsidRPr="00073C41" w:rsidRDefault="00F51132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141.507,46</w:t>
            </w:r>
          </w:p>
        </w:tc>
        <w:tc>
          <w:tcPr>
            <w:tcW w:w="1469" w:type="dxa"/>
            <w:shd w:val="clear" w:color="auto" w:fill="B0BEA0" w:themeFill="accent6" w:themeFillTint="99"/>
            <w:vAlign w:val="center"/>
          </w:tcPr>
          <w:p w14:paraId="46BD98DF" w14:textId="6B942333" w:rsidR="00B305BE" w:rsidRPr="00073C41" w:rsidRDefault="00F51132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  <w:shd w:val="clear" w:color="auto" w:fill="B0BEA0" w:themeFill="accent6" w:themeFillTint="99"/>
            <w:vAlign w:val="center"/>
          </w:tcPr>
          <w:p w14:paraId="729E797A" w14:textId="7260BB1C" w:rsidR="00B305BE" w:rsidRPr="00073C41" w:rsidRDefault="00004EB6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11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777CC" w:rsidRPr="00166CDF" w14:paraId="715A4A8C" w14:textId="77777777" w:rsidTr="0009751C">
        <w:trPr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shd w:val="clear" w:color="auto" w:fill="B0BEA0" w:themeFill="accent6" w:themeFillTint="99"/>
            <w:vAlign w:val="center"/>
          </w:tcPr>
          <w:p w14:paraId="3BF38C4C" w14:textId="5621BA77" w:rsidR="007777CC" w:rsidRDefault="007777CC" w:rsidP="00E279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3633" w:type="dxa"/>
            <w:shd w:val="clear" w:color="auto" w:fill="B0BEA0" w:themeFill="accent6" w:themeFillTint="99"/>
            <w:vAlign w:val="center"/>
          </w:tcPr>
          <w:p w14:paraId="095A07C5" w14:textId="2587D555" w:rsidR="007777CC" w:rsidRDefault="007777CC" w:rsidP="00073C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VIŠAK PRIHODA I PRIMITAKA - RASPOLOŽIVI</w:t>
            </w:r>
          </w:p>
        </w:tc>
        <w:tc>
          <w:tcPr>
            <w:tcW w:w="930" w:type="dxa"/>
            <w:shd w:val="clear" w:color="auto" w:fill="B0BEA0" w:themeFill="accent6" w:themeFillTint="99"/>
            <w:vAlign w:val="center"/>
          </w:tcPr>
          <w:p w14:paraId="5DE8C0F8" w14:textId="4ABE8A77" w:rsidR="007777CC" w:rsidRDefault="007777CC" w:rsidP="00073C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X006</w:t>
            </w:r>
          </w:p>
        </w:tc>
        <w:tc>
          <w:tcPr>
            <w:tcW w:w="1296" w:type="dxa"/>
            <w:shd w:val="clear" w:color="auto" w:fill="B0BEA0" w:themeFill="accent6" w:themeFillTint="99"/>
            <w:vAlign w:val="center"/>
          </w:tcPr>
          <w:p w14:paraId="453FD0F8" w14:textId="31383061" w:rsidR="007777CC" w:rsidRDefault="008C0AD5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145.300,66</w:t>
            </w:r>
          </w:p>
        </w:tc>
        <w:tc>
          <w:tcPr>
            <w:tcW w:w="1469" w:type="dxa"/>
            <w:shd w:val="clear" w:color="auto" w:fill="B0BEA0" w:themeFill="accent6" w:themeFillTint="99"/>
            <w:vAlign w:val="center"/>
          </w:tcPr>
          <w:p w14:paraId="3C40A2FE" w14:textId="3E58DEE9" w:rsidR="007777CC" w:rsidRDefault="008C0AD5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76C4A">
              <w:rPr>
                <w:rFonts w:ascii="Times New Roman" w:hAnsi="Times New Roman" w:cs="Times New Roman"/>
                <w:sz w:val="24"/>
                <w:szCs w:val="24"/>
              </w:rPr>
              <w:t>7.037,79</w:t>
            </w:r>
          </w:p>
        </w:tc>
        <w:tc>
          <w:tcPr>
            <w:tcW w:w="876" w:type="dxa"/>
            <w:shd w:val="clear" w:color="auto" w:fill="B0BEA0" w:themeFill="accent6" w:themeFillTint="99"/>
            <w:vAlign w:val="center"/>
          </w:tcPr>
          <w:p w14:paraId="16B9CF81" w14:textId="2BEEBD05" w:rsidR="007777CC" w:rsidRDefault="008C0AD5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76C4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742C6" w:rsidRPr="00166CDF" w14:paraId="6B6C8E9A" w14:textId="77777777" w:rsidTr="0009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shd w:val="clear" w:color="auto" w:fill="B0BEA0" w:themeFill="accent6" w:themeFillTint="99"/>
            <w:vAlign w:val="center"/>
          </w:tcPr>
          <w:p w14:paraId="625A55BD" w14:textId="4E097366" w:rsidR="00C742C6" w:rsidRDefault="00087570" w:rsidP="00E279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3633" w:type="dxa"/>
            <w:shd w:val="clear" w:color="auto" w:fill="B0BEA0" w:themeFill="accent6" w:themeFillTint="99"/>
            <w:vAlign w:val="center"/>
          </w:tcPr>
          <w:p w14:paraId="3E980FD3" w14:textId="7128EFC1" w:rsidR="00C742C6" w:rsidRDefault="007777CC" w:rsidP="00073C4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MANJAK PRIHODA  PRIMITAKA ZA POKRIĆE</w:t>
            </w:r>
          </w:p>
        </w:tc>
        <w:tc>
          <w:tcPr>
            <w:tcW w:w="930" w:type="dxa"/>
            <w:shd w:val="clear" w:color="auto" w:fill="B0BEA0" w:themeFill="accent6" w:themeFillTint="99"/>
            <w:vAlign w:val="center"/>
          </w:tcPr>
          <w:p w14:paraId="6AA3D529" w14:textId="138FC723" w:rsidR="00C742C6" w:rsidRPr="00B305BE" w:rsidRDefault="005E73E9" w:rsidP="00073C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="00087570">
              <w:rPr>
                <w:rFonts w:ascii="Times New Roman" w:hAnsi="Times New Roman"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1296" w:type="dxa"/>
            <w:shd w:val="clear" w:color="auto" w:fill="B0BEA0" w:themeFill="accent6" w:themeFillTint="99"/>
            <w:vAlign w:val="center"/>
          </w:tcPr>
          <w:p w14:paraId="2A3578FC" w14:textId="41B8EFA8" w:rsidR="00C742C6" w:rsidRDefault="00F51132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9" w:type="dxa"/>
            <w:shd w:val="clear" w:color="auto" w:fill="B0BEA0" w:themeFill="accent6" w:themeFillTint="99"/>
            <w:vAlign w:val="center"/>
          </w:tcPr>
          <w:p w14:paraId="606F3562" w14:textId="3C3F7B5F" w:rsidR="00C742C6" w:rsidRDefault="00004EB6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113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76" w:type="dxa"/>
            <w:shd w:val="clear" w:color="auto" w:fill="B0BEA0" w:themeFill="accent6" w:themeFillTint="99"/>
            <w:vAlign w:val="center"/>
          </w:tcPr>
          <w:p w14:paraId="255FE8A3" w14:textId="66D6A227" w:rsidR="00C742C6" w:rsidRPr="00073C41" w:rsidRDefault="00F51132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2E8A7AA" w14:textId="2427B719" w:rsidR="005C1D7D" w:rsidRDefault="005C1D7D" w:rsidP="00F7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A800BE" w14:textId="77777777" w:rsidR="00171257" w:rsidRDefault="00171257" w:rsidP="00F7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CB0C0E" w14:textId="31401815" w:rsidR="00F7122E" w:rsidRPr="005C1D7D" w:rsidRDefault="005C1D7D" w:rsidP="005C1D7D">
      <w:pPr>
        <w:pStyle w:val="Naslov2"/>
        <w:rPr>
          <w:rFonts w:ascii="Times New Roman" w:hAnsi="Times New Roman" w:cs="Times New Roman"/>
        </w:rPr>
      </w:pPr>
      <w:bookmarkStart w:id="6" w:name="_Toc108084182"/>
      <w:bookmarkStart w:id="7" w:name="_Toc139608211"/>
      <w:r w:rsidRPr="005C1D7D">
        <w:rPr>
          <w:rFonts w:ascii="Times New Roman" w:hAnsi="Times New Roman" w:cs="Times New Roman"/>
        </w:rPr>
        <w:t xml:space="preserve">BILJEŠKA BROJ 2 </w:t>
      </w:r>
      <w:r w:rsidR="00F7122E" w:rsidRPr="005C1D7D">
        <w:rPr>
          <w:rFonts w:ascii="Times New Roman" w:hAnsi="Times New Roman" w:cs="Times New Roman"/>
        </w:rPr>
        <w:t>- PRIHODI POSLOVANJA</w:t>
      </w:r>
      <w:r w:rsidR="00B305BE" w:rsidRPr="005C1D7D">
        <w:rPr>
          <w:rFonts w:ascii="Times New Roman" w:hAnsi="Times New Roman" w:cs="Times New Roman"/>
        </w:rPr>
        <w:t xml:space="preserve"> (6)</w:t>
      </w:r>
      <w:bookmarkEnd w:id="6"/>
      <w:bookmarkEnd w:id="7"/>
    </w:p>
    <w:p w14:paraId="478E181E" w14:textId="77777777" w:rsidR="005C1D7D" w:rsidRPr="00F7122E" w:rsidRDefault="005C1D7D" w:rsidP="00F7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28F11D" w14:textId="5FD771A0" w:rsidR="00F7122E" w:rsidRPr="00074784" w:rsidRDefault="00F7122E" w:rsidP="000747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Prihodi poslovanja</w:t>
      </w:r>
      <w:r w:rsidRPr="00F7122E">
        <w:rPr>
          <w:rFonts w:ascii="Times New Roman" w:hAnsi="Times New Roman" w:cs="Times New Roman"/>
          <w:sz w:val="24"/>
          <w:szCs w:val="24"/>
        </w:rPr>
        <w:t xml:space="preserve"> 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B305BE"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2AB">
        <w:rPr>
          <w:rFonts w:ascii="Times New Roman" w:hAnsi="Times New Roman" w:cs="Times New Roman"/>
          <w:sz w:val="24"/>
          <w:szCs w:val="24"/>
        </w:rPr>
        <w:t xml:space="preserve">u </w:t>
      </w:r>
      <w:r w:rsidR="001E0CBF">
        <w:rPr>
          <w:rFonts w:ascii="Times New Roman" w:hAnsi="Times New Roman" w:cs="Times New Roman"/>
          <w:sz w:val="24"/>
          <w:szCs w:val="24"/>
        </w:rPr>
        <w:t>drugom</w:t>
      </w:r>
      <w:r w:rsidR="00C81FD7">
        <w:rPr>
          <w:rFonts w:ascii="Times New Roman" w:hAnsi="Times New Roman" w:cs="Times New Roman"/>
          <w:sz w:val="24"/>
          <w:szCs w:val="24"/>
        </w:rPr>
        <w:t xml:space="preserve"> kvartalu </w:t>
      </w:r>
      <w:r w:rsidR="00B562AB">
        <w:rPr>
          <w:rFonts w:ascii="Times New Roman" w:hAnsi="Times New Roman" w:cs="Times New Roman"/>
          <w:sz w:val="24"/>
          <w:szCs w:val="24"/>
        </w:rPr>
        <w:t>20</w:t>
      </w:r>
      <w:r w:rsidR="0080102D">
        <w:rPr>
          <w:rFonts w:ascii="Times New Roman" w:hAnsi="Times New Roman" w:cs="Times New Roman"/>
          <w:sz w:val="24"/>
          <w:szCs w:val="24"/>
        </w:rPr>
        <w:t>2</w:t>
      </w:r>
      <w:r w:rsidR="00F51132">
        <w:rPr>
          <w:rFonts w:ascii="Times New Roman" w:hAnsi="Times New Roman" w:cs="Times New Roman"/>
          <w:sz w:val="24"/>
          <w:szCs w:val="24"/>
        </w:rPr>
        <w:t>3</w:t>
      </w:r>
      <w:r w:rsidR="00B562AB">
        <w:rPr>
          <w:rFonts w:ascii="Times New Roman" w:hAnsi="Times New Roman" w:cs="Times New Roman"/>
          <w:sz w:val="24"/>
          <w:szCs w:val="24"/>
        </w:rPr>
        <w:t>. godin</w:t>
      </w:r>
      <w:r w:rsidR="00C81FD7">
        <w:rPr>
          <w:rFonts w:ascii="Times New Roman" w:hAnsi="Times New Roman" w:cs="Times New Roman"/>
          <w:sz w:val="24"/>
          <w:szCs w:val="24"/>
        </w:rPr>
        <w:t>e</w:t>
      </w:r>
      <w:r w:rsidR="00B562AB">
        <w:rPr>
          <w:rFonts w:ascii="Times New Roman" w:hAnsi="Times New Roman" w:cs="Times New Roman"/>
          <w:sz w:val="24"/>
          <w:szCs w:val="24"/>
        </w:rPr>
        <w:t xml:space="preserve"> </w:t>
      </w:r>
      <w:r w:rsidRPr="00F7122E">
        <w:rPr>
          <w:rFonts w:ascii="Times New Roman" w:hAnsi="Times New Roman" w:cs="Times New Roman"/>
          <w:sz w:val="24"/>
          <w:szCs w:val="24"/>
        </w:rPr>
        <w:t xml:space="preserve">ostvareni su u iznosu </w:t>
      </w:r>
      <w:r w:rsidR="00B47343">
        <w:rPr>
          <w:rFonts w:ascii="Times New Roman" w:hAnsi="Times New Roman" w:cs="Times New Roman"/>
          <w:sz w:val="24"/>
          <w:szCs w:val="24"/>
        </w:rPr>
        <w:t xml:space="preserve">od </w:t>
      </w:r>
      <w:r w:rsidR="001E0CBF">
        <w:rPr>
          <w:rFonts w:ascii="Times New Roman" w:hAnsi="Times New Roman" w:cs="Times New Roman"/>
          <w:sz w:val="24"/>
          <w:szCs w:val="24"/>
        </w:rPr>
        <w:t>698.929,91</w:t>
      </w:r>
      <w:r w:rsidR="0055306A">
        <w:rPr>
          <w:rFonts w:ascii="Times New Roman" w:hAnsi="Times New Roman" w:cs="Times New Roman"/>
          <w:sz w:val="24"/>
          <w:szCs w:val="24"/>
        </w:rPr>
        <w:t xml:space="preserve"> </w:t>
      </w:r>
      <w:r w:rsidR="00F51132">
        <w:rPr>
          <w:rFonts w:ascii="Times New Roman" w:hAnsi="Times New Roman" w:cs="Times New Roman"/>
          <w:sz w:val="24"/>
          <w:szCs w:val="24"/>
        </w:rPr>
        <w:t>€</w:t>
      </w:r>
      <w:r w:rsidRPr="00F7122E">
        <w:rPr>
          <w:rFonts w:ascii="Times New Roman" w:hAnsi="Times New Roman" w:cs="Times New Roman"/>
          <w:sz w:val="24"/>
          <w:szCs w:val="24"/>
        </w:rPr>
        <w:t>.</w:t>
      </w:r>
      <w:r w:rsidR="0055306A">
        <w:rPr>
          <w:rFonts w:ascii="Times New Roman" w:hAnsi="Times New Roman" w:cs="Times New Roman"/>
          <w:sz w:val="24"/>
          <w:szCs w:val="24"/>
        </w:rPr>
        <w:t xml:space="preserve"> </w:t>
      </w:r>
      <w:r w:rsidRPr="00F7122E">
        <w:rPr>
          <w:rFonts w:ascii="Times New Roman" w:hAnsi="Times New Roman" w:cs="Times New Roman"/>
          <w:sz w:val="24"/>
          <w:szCs w:val="24"/>
        </w:rPr>
        <w:t>U odnosu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22E">
        <w:rPr>
          <w:rFonts w:ascii="Times New Roman" w:hAnsi="Times New Roman" w:cs="Times New Roman"/>
          <w:sz w:val="24"/>
          <w:szCs w:val="24"/>
        </w:rPr>
        <w:t xml:space="preserve">ostvarenje prihoda prethodne godine bilježi </w:t>
      </w:r>
      <w:r w:rsidR="00117A67">
        <w:rPr>
          <w:rFonts w:ascii="Times New Roman" w:hAnsi="Times New Roman" w:cs="Times New Roman"/>
          <w:sz w:val="24"/>
          <w:szCs w:val="24"/>
        </w:rPr>
        <w:t xml:space="preserve">se </w:t>
      </w:r>
      <w:r w:rsidR="00F51132">
        <w:rPr>
          <w:rFonts w:ascii="Times New Roman" w:hAnsi="Times New Roman" w:cs="Times New Roman"/>
          <w:sz w:val="24"/>
          <w:szCs w:val="24"/>
        </w:rPr>
        <w:t>smanjenje</w:t>
      </w:r>
      <w:r w:rsidR="00B305BE">
        <w:rPr>
          <w:rFonts w:ascii="Times New Roman" w:hAnsi="Times New Roman" w:cs="Times New Roman"/>
          <w:sz w:val="24"/>
          <w:szCs w:val="24"/>
        </w:rPr>
        <w:t xml:space="preserve"> za </w:t>
      </w:r>
      <w:r w:rsidR="001E0CBF" w:rsidRPr="001E0CBF">
        <w:rPr>
          <w:rFonts w:ascii="Times New Roman" w:hAnsi="Times New Roman" w:cs="Times New Roman"/>
          <w:sz w:val="24"/>
          <w:szCs w:val="24"/>
        </w:rPr>
        <w:t>146.672,91</w:t>
      </w:r>
      <w:r w:rsidR="001E0CBF">
        <w:rPr>
          <w:rFonts w:ascii="Times New Roman" w:hAnsi="Times New Roman" w:cs="Times New Roman"/>
          <w:sz w:val="24"/>
          <w:szCs w:val="24"/>
        </w:rPr>
        <w:t xml:space="preserve"> </w:t>
      </w:r>
      <w:r w:rsidR="00930B7F">
        <w:rPr>
          <w:rFonts w:ascii="Times New Roman" w:hAnsi="Times New Roman" w:cs="Times New Roman"/>
          <w:sz w:val="24"/>
          <w:szCs w:val="24"/>
        </w:rPr>
        <w:t>€</w:t>
      </w:r>
      <w:r w:rsidRPr="00F712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22E">
        <w:rPr>
          <w:rFonts w:ascii="Times New Roman" w:hAnsi="Times New Roman" w:cs="Times New Roman"/>
          <w:sz w:val="24"/>
          <w:szCs w:val="24"/>
        </w:rPr>
        <w:t>U strukturi ovih prihoda najznačajniju stavku čine</w:t>
      </w:r>
      <w:r w:rsidR="00C81FD7">
        <w:rPr>
          <w:rFonts w:ascii="Times New Roman" w:hAnsi="Times New Roman" w:cs="Times New Roman"/>
          <w:sz w:val="24"/>
          <w:szCs w:val="24"/>
        </w:rPr>
        <w:t xml:space="preserve"> </w:t>
      </w:r>
      <w:r w:rsidR="005915F7">
        <w:rPr>
          <w:rFonts w:ascii="Times New Roman" w:hAnsi="Times New Roman" w:cs="Times New Roman"/>
          <w:sz w:val="24"/>
          <w:szCs w:val="24"/>
        </w:rPr>
        <w:t xml:space="preserve">prihodi od poreza, </w:t>
      </w:r>
      <w:r w:rsidR="0055306A" w:rsidRPr="00F7122E">
        <w:rPr>
          <w:rFonts w:ascii="Times New Roman" w:hAnsi="Times New Roman" w:cs="Times New Roman"/>
          <w:sz w:val="24"/>
          <w:szCs w:val="24"/>
        </w:rPr>
        <w:t>prihodi</w:t>
      </w:r>
      <w:r w:rsidR="0055306A">
        <w:rPr>
          <w:rFonts w:ascii="Times New Roman" w:hAnsi="Times New Roman" w:cs="Times New Roman"/>
          <w:sz w:val="24"/>
          <w:szCs w:val="24"/>
        </w:rPr>
        <w:t xml:space="preserve"> od upravnih i administrativnih pristojbi, pristojbi po posebnim propisima i naknade (od čega znatan dio čine doprinosi za šume, komunalni doprinosi i naknade), </w:t>
      </w:r>
      <w:r w:rsidR="00B47343">
        <w:rPr>
          <w:rFonts w:ascii="Times New Roman" w:hAnsi="Times New Roman" w:cs="Times New Roman"/>
          <w:sz w:val="24"/>
          <w:szCs w:val="24"/>
        </w:rPr>
        <w:t>pomoći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343">
        <w:rPr>
          <w:rFonts w:ascii="Times New Roman" w:hAnsi="Times New Roman" w:cs="Times New Roman"/>
          <w:sz w:val="24"/>
          <w:szCs w:val="24"/>
        </w:rPr>
        <w:t>iz inozemstva i od subjekata unutar općeg proračuna</w:t>
      </w:r>
      <w:r w:rsidRPr="00F7122E">
        <w:rPr>
          <w:rFonts w:ascii="Times New Roman" w:hAnsi="Times New Roman" w:cs="Times New Roman"/>
          <w:sz w:val="24"/>
          <w:szCs w:val="24"/>
        </w:rPr>
        <w:t>,</w:t>
      </w:r>
      <w:r w:rsidR="005915F7">
        <w:rPr>
          <w:rFonts w:ascii="Times New Roman" w:hAnsi="Times New Roman" w:cs="Times New Roman"/>
          <w:sz w:val="24"/>
          <w:szCs w:val="24"/>
        </w:rPr>
        <w:t xml:space="preserve"> prihodi od imovine</w:t>
      </w:r>
      <w:r w:rsidR="0055306A">
        <w:rPr>
          <w:rFonts w:ascii="Times New Roman" w:hAnsi="Times New Roman" w:cs="Times New Roman"/>
          <w:sz w:val="24"/>
          <w:szCs w:val="24"/>
        </w:rPr>
        <w:t xml:space="preserve"> </w:t>
      </w:r>
      <w:r w:rsidR="003502FD">
        <w:rPr>
          <w:rFonts w:ascii="Times New Roman" w:hAnsi="Times New Roman" w:cs="Times New Roman"/>
          <w:sz w:val="24"/>
          <w:szCs w:val="24"/>
        </w:rPr>
        <w:t>i prihodi od imovine.</w:t>
      </w:r>
    </w:p>
    <w:p w14:paraId="7229523D" w14:textId="13EBD0AF" w:rsidR="00F7122E" w:rsidRDefault="003502FD" w:rsidP="00F7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F7122E" w:rsidRPr="00F7122E">
        <w:rPr>
          <w:rFonts w:ascii="Times New Roman" w:hAnsi="Times New Roman" w:cs="Times New Roman"/>
          <w:sz w:val="24"/>
          <w:szCs w:val="24"/>
        </w:rPr>
        <w:t>rihodi od prodaje proizvoda i robe te pruženih usluga</w:t>
      </w:r>
      <w:r w:rsidR="0055306A">
        <w:rPr>
          <w:rFonts w:ascii="Times New Roman" w:hAnsi="Times New Roman" w:cs="Times New Roman"/>
          <w:sz w:val="24"/>
          <w:szCs w:val="24"/>
        </w:rPr>
        <w:t xml:space="preserve">, </w:t>
      </w:r>
      <w:r w:rsidR="00F7122E" w:rsidRPr="00F7122E">
        <w:rPr>
          <w:rFonts w:ascii="Times New Roman" w:hAnsi="Times New Roman" w:cs="Times New Roman"/>
          <w:sz w:val="24"/>
          <w:szCs w:val="24"/>
        </w:rPr>
        <w:t>prihodi od donacija</w:t>
      </w:r>
      <w:r w:rsidR="0055306A">
        <w:rPr>
          <w:rFonts w:ascii="Times New Roman" w:hAnsi="Times New Roman" w:cs="Times New Roman"/>
          <w:sz w:val="24"/>
          <w:szCs w:val="24"/>
        </w:rPr>
        <w:t xml:space="preserve"> te povrati po protestiranim jamstvima</w:t>
      </w:r>
      <w:r w:rsidR="00F7122E" w:rsidRPr="00F7122E">
        <w:rPr>
          <w:rFonts w:ascii="Times New Roman" w:hAnsi="Times New Roman" w:cs="Times New Roman"/>
          <w:sz w:val="24"/>
          <w:szCs w:val="24"/>
        </w:rPr>
        <w:t xml:space="preserve"> </w:t>
      </w:r>
      <w:r w:rsidR="00117A67">
        <w:rPr>
          <w:rFonts w:ascii="Times New Roman" w:hAnsi="Times New Roman" w:cs="Times New Roman"/>
          <w:sz w:val="24"/>
          <w:szCs w:val="24"/>
        </w:rPr>
        <w:t xml:space="preserve">te </w:t>
      </w:r>
      <w:r w:rsidR="00F7122E" w:rsidRPr="00F7122E">
        <w:rPr>
          <w:rFonts w:ascii="Times New Roman" w:hAnsi="Times New Roman" w:cs="Times New Roman"/>
          <w:sz w:val="24"/>
          <w:szCs w:val="24"/>
        </w:rPr>
        <w:t xml:space="preserve">prihodi od kazni, upravnih mjera i ostali prihodi </w:t>
      </w:r>
      <w:r w:rsidR="00117A67">
        <w:rPr>
          <w:rFonts w:ascii="Times New Roman" w:hAnsi="Times New Roman" w:cs="Times New Roman"/>
          <w:sz w:val="24"/>
          <w:szCs w:val="24"/>
        </w:rPr>
        <w:t>participiraju sa znatnij</w:t>
      </w:r>
      <w:r w:rsidR="004D5FEB">
        <w:rPr>
          <w:rFonts w:ascii="Times New Roman" w:hAnsi="Times New Roman" w:cs="Times New Roman"/>
          <w:sz w:val="24"/>
          <w:szCs w:val="24"/>
        </w:rPr>
        <w:t>e</w:t>
      </w:r>
      <w:r w:rsidR="00117A67">
        <w:rPr>
          <w:rFonts w:ascii="Times New Roman" w:hAnsi="Times New Roman" w:cs="Times New Roman"/>
          <w:sz w:val="24"/>
          <w:szCs w:val="24"/>
        </w:rPr>
        <w:t xml:space="preserve"> manjim udjelom u ukupnim prihodima poslovanja.</w:t>
      </w:r>
    </w:p>
    <w:p w14:paraId="4E62E534" w14:textId="77777777" w:rsidR="00B47343" w:rsidRDefault="00B47343" w:rsidP="00F7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8D8E8" w14:textId="40DEE03A" w:rsidR="005C640E" w:rsidRPr="00A31DF9" w:rsidRDefault="00F7122E" w:rsidP="00A31D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0BDE">
        <w:rPr>
          <w:rFonts w:ascii="Times New Roman" w:hAnsi="Times New Roman" w:cs="Times New Roman"/>
          <w:b/>
          <w:i/>
          <w:sz w:val="24"/>
          <w:szCs w:val="24"/>
        </w:rPr>
        <w:t>Prihodi od poreza</w:t>
      </w:r>
      <w:r w:rsidRPr="00F7122E">
        <w:rPr>
          <w:rFonts w:ascii="Times New Roman" w:hAnsi="Times New Roman" w:cs="Times New Roman"/>
          <w:sz w:val="24"/>
          <w:szCs w:val="24"/>
        </w:rPr>
        <w:t xml:space="preserve"> 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DE0BDE"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61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F7122E">
        <w:rPr>
          <w:rFonts w:ascii="Times New Roman" w:hAnsi="Times New Roman" w:cs="Times New Roman"/>
          <w:sz w:val="24"/>
          <w:szCs w:val="24"/>
        </w:rPr>
        <w:t xml:space="preserve"> ostvareni su u iznosu </w:t>
      </w:r>
      <w:r w:rsidR="00EB213F">
        <w:rPr>
          <w:rFonts w:ascii="Times New Roman" w:hAnsi="Times New Roman" w:cs="Times New Roman"/>
          <w:sz w:val="24"/>
          <w:szCs w:val="24"/>
        </w:rPr>
        <w:t xml:space="preserve">od </w:t>
      </w:r>
      <w:r w:rsidR="0055306A">
        <w:rPr>
          <w:rFonts w:ascii="Times New Roman" w:hAnsi="Times New Roman" w:cs="Times New Roman"/>
          <w:sz w:val="24"/>
          <w:szCs w:val="24"/>
        </w:rPr>
        <w:t>348.923,03</w:t>
      </w:r>
      <w:r w:rsidR="00930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€</w:t>
      </w:r>
      <w:r w:rsidR="00A31DF9" w:rsidRPr="00A31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7122E">
        <w:rPr>
          <w:rFonts w:ascii="Times New Roman" w:hAnsi="Times New Roman" w:cs="Times New Roman"/>
          <w:sz w:val="24"/>
          <w:szCs w:val="24"/>
        </w:rPr>
        <w:t>što u odnosu na ostvarenje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22E">
        <w:rPr>
          <w:rFonts w:ascii="Times New Roman" w:hAnsi="Times New Roman" w:cs="Times New Roman"/>
          <w:sz w:val="24"/>
          <w:szCs w:val="24"/>
        </w:rPr>
        <w:t>prethodne godine</w:t>
      </w:r>
      <w:r w:rsidR="00004EB6">
        <w:rPr>
          <w:rFonts w:ascii="Times New Roman" w:hAnsi="Times New Roman" w:cs="Times New Roman"/>
          <w:sz w:val="24"/>
          <w:szCs w:val="24"/>
        </w:rPr>
        <w:t xml:space="preserve"> </w:t>
      </w:r>
      <w:r w:rsidRPr="00F7122E">
        <w:rPr>
          <w:rFonts w:ascii="Times New Roman" w:hAnsi="Times New Roman" w:cs="Times New Roman"/>
          <w:sz w:val="24"/>
          <w:szCs w:val="24"/>
        </w:rPr>
        <w:t>predstavlj</w:t>
      </w:r>
      <w:r w:rsidR="00BC2759">
        <w:rPr>
          <w:rFonts w:ascii="Times New Roman" w:hAnsi="Times New Roman" w:cs="Times New Roman"/>
          <w:sz w:val="24"/>
          <w:szCs w:val="24"/>
        </w:rPr>
        <w:t>a</w:t>
      </w:r>
      <w:r w:rsidR="00DE0BDE">
        <w:rPr>
          <w:rFonts w:ascii="Times New Roman" w:hAnsi="Times New Roman" w:cs="Times New Roman"/>
          <w:sz w:val="24"/>
          <w:szCs w:val="24"/>
        </w:rPr>
        <w:t xml:space="preserve"> </w:t>
      </w:r>
      <w:r w:rsidR="005915F7">
        <w:rPr>
          <w:rFonts w:ascii="Times New Roman" w:hAnsi="Times New Roman" w:cs="Times New Roman"/>
          <w:sz w:val="24"/>
          <w:szCs w:val="24"/>
        </w:rPr>
        <w:t>povećanje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930B7F">
        <w:rPr>
          <w:rFonts w:ascii="Times New Roman" w:hAnsi="Times New Roman" w:cs="Times New Roman"/>
          <w:sz w:val="24"/>
          <w:szCs w:val="24"/>
        </w:rPr>
        <w:t xml:space="preserve">a </w:t>
      </w:r>
      <w:r w:rsidR="0055306A" w:rsidRPr="0055306A">
        <w:rPr>
          <w:rFonts w:ascii="Times New Roman" w:hAnsi="Times New Roman" w:cs="Times New Roman"/>
          <w:sz w:val="24"/>
          <w:szCs w:val="24"/>
        </w:rPr>
        <w:t xml:space="preserve">37.247,76 </w:t>
      </w:r>
      <w:r w:rsidR="00930B7F">
        <w:rPr>
          <w:rFonts w:ascii="Times New Roman" w:hAnsi="Times New Roman" w:cs="Times New Roman"/>
          <w:sz w:val="24"/>
          <w:szCs w:val="24"/>
        </w:rPr>
        <w:t>€</w:t>
      </w:r>
      <w:r w:rsidRPr="00F7122E">
        <w:rPr>
          <w:rFonts w:ascii="Times New Roman" w:hAnsi="Times New Roman" w:cs="Times New Roman"/>
          <w:sz w:val="24"/>
          <w:szCs w:val="24"/>
        </w:rPr>
        <w:t xml:space="preserve">. Vrijednosno </w:t>
      </w:r>
      <w:r>
        <w:rPr>
          <w:rFonts w:ascii="Times New Roman" w:hAnsi="Times New Roman" w:cs="Times New Roman"/>
          <w:sz w:val="24"/>
          <w:szCs w:val="24"/>
        </w:rPr>
        <w:t xml:space="preserve">najznačajnije </w:t>
      </w:r>
      <w:r w:rsidR="005915F7">
        <w:rPr>
          <w:rFonts w:ascii="Times New Roman" w:hAnsi="Times New Roman" w:cs="Times New Roman"/>
          <w:sz w:val="24"/>
          <w:szCs w:val="24"/>
        </w:rPr>
        <w:t>povećanj</w:t>
      </w:r>
      <w:r w:rsidR="00F7197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 odnosu na prethodno izvještajno razdoblje predstavljaju</w:t>
      </w:r>
      <w:r w:rsidRPr="00F7122E">
        <w:rPr>
          <w:rFonts w:ascii="Times New Roman" w:hAnsi="Times New Roman" w:cs="Times New Roman"/>
          <w:sz w:val="24"/>
          <w:szCs w:val="24"/>
        </w:rPr>
        <w:t xml:space="preserve"> prihodi </w:t>
      </w:r>
      <w:r w:rsidR="004D43E3">
        <w:rPr>
          <w:rFonts w:ascii="Times New Roman" w:hAnsi="Times New Roman" w:cs="Times New Roman"/>
          <w:sz w:val="24"/>
          <w:szCs w:val="24"/>
        </w:rPr>
        <w:t xml:space="preserve">od poreza </w:t>
      </w:r>
      <w:r w:rsidR="00D81EEA">
        <w:rPr>
          <w:rFonts w:ascii="Times New Roman" w:hAnsi="Times New Roman" w:cs="Times New Roman"/>
          <w:sz w:val="24"/>
          <w:szCs w:val="24"/>
        </w:rPr>
        <w:t>i prireza na do</w:t>
      </w:r>
      <w:r w:rsidR="00F7197E">
        <w:rPr>
          <w:rFonts w:ascii="Times New Roman" w:hAnsi="Times New Roman" w:cs="Times New Roman"/>
          <w:sz w:val="24"/>
          <w:szCs w:val="24"/>
        </w:rPr>
        <w:t xml:space="preserve">hodak </w:t>
      </w:r>
      <w:r w:rsidR="00D81EEA">
        <w:rPr>
          <w:rFonts w:ascii="Times New Roman" w:hAnsi="Times New Roman" w:cs="Times New Roman"/>
          <w:sz w:val="24"/>
          <w:szCs w:val="24"/>
        </w:rPr>
        <w:t xml:space="preserve">od nesamostalnog rada </w:t>
      </w:r>
      <w:r w:rsidR="00566CB0">
        <w:rPr>
          <w:rFonts w:ascii="Times New Roman" w:hAnsi="Times New Roman" w:cs="Times New Roman"/>
          <w:sz w:val="24"/>
          <w:szCs w:val="24"/>
        </w:rPr>
        <w:t xml:space="preserve">(6111) </w:t>
      </w:r>
      <w:r w:rsidR="00F7197E">
        <w:rPr>
          <w:rFonts w:ascii="Times New Roman" w:hAnsi="Times New Roman" w:cs="Times New Roman"/>
          <w:sz w:val="24"/>
          <w:szCs w:val="24"/>
        </w:rPr>
        <w:t xml:space="preserve">za </w:t>
      </w:r>
      <w:r w:rsidR="0055306A" w:rsidRPr="0055306A">
        <w:rPr>
          <w:rFonts w:ascii="Times New Roman" w:hAnsi="Times New Roman" w:cs="Times New Roman"/>
          <w:sz w:val="24"/>
          <w:szCs w:val="24"/>
        </w:rPr>
        <w:t xml:space="preserve">50.068,42 </w:t>
      </w:r>
      <w:r w:rsidR="0010211D">
        <w:rPr>
          <w:rFonts w:ascii="Times New Roman" w:hAnsi="Times New Roman" w:cs="Times New Roman"/>
          <w:sz w:val="24"/>
          <w:szCs w:val="24"/>
        </w:rPr>
        <w:t>€</w:t>
      </w:r>
      <w:r w:rsidR="00004EB6">
        <w:rPr>
          <w:rFonts w:ascii="Times New Roman" w:hAnsi="Times New Roman" w:cs="Times New Roman"/>
          <w:sz w:val="24"/>
          <w:szCs w:val="24"/>
        </w:rPr>
        <w:t>,</w:t>
      </w:r>
      <w:r w:rsidR="00B80D53">
        <w:rPr>
          <w:rFonts w:ascii="Times New Roman" w:hAnsi="Times New Roman" w:cs="Times New Roman"/>
          <w:sz w:val="24"/>
          <w:szCs w:val="24"/>
        </w:rPr>
        <w:t xml:space="preserve"> a iznos</w:t>
      </w:r>
      <w:r w:rsidR="00171257">
        <w:rPr>
          <w:rFonts w:ascii="Times New Roman" w:hAnsi="Times New Roman" w:cs="Times New Roman"/>
          <w:sz w:val="24"/>
          <w:szCs w:val="24"/>
        </w:rPr>
        <w:t>e</w:t>
      </w:r>
      <w:r w:rsidR="00B80D53">
        <w:rPr>
          <w:rFonts w:ascii="Times New Roman" w:hAnsi="Times New Roman" w:cs="Times New Roman"/>
          <w:sz w:val="24"/>
          <w:szCs w:val="24"/>
        </w:rPr>
        <w:t xml:space="preserve"> </w:t>
      </w:r>
      <w:r w:rsidR="0055306A">
        <w:rPr>
          <w:rFonts w:ascii="Times New Roman" w:hAnsi="Times New Roman" w:cs="Times New Roman"/>
          <w:sz w:val="24"/>
          <w:szCs w:val="24"/>
        </w:rPr>
        <w:t>358.575,30</w:t>
      </w:r>
      <w:r w:rsidR="0010211D">
        <w:rPr>
          <w:rFonts w:ascii="Times New Roman" w:hAnsi="Times New Roman" w:cs="Times New Roman"/>
          <w:sz w:val="24"/>
          <w:szCs w:val="24"/>
        </w:rPr>
        <w:t xml:space="preserve"> €</w:t>
      </w:r>
      <w:r w:rsidR="00EB213F">
        <w:rPr>
          <w:rFonts w:ascii="Times New Roman" w:hAnsi="Times New Roman" w:cs="Times New Roman"/>
          <w:sz w:val="24"/>
          <w:szCs w:val="24"/>
        </w:rPr>
        <w:t>.</w:t>
      </w:r>
      <w:r w:rsidR="00B66A16">
        <w:rPr>
          <w:rFonts w:ascii="Times New Roman" w:hAnsi="Times New Roman" w:cs="Times New Roman"/>
          <w:sz w:val="24"/>
          <w:szCs w:val="24"/>
        </w:rPr>
        <w:t xml:space="preserve"> </w:t>
      </w:r>
      <w:r w:rsidR="00566CB0">
        <w:rPr>
          <w:rFonts w:ascii="Times New Roman" w:hAnsi="Times New Roman" w:cs="Times New Roman"/>
          <w:sz w:val="24"/>
          <w:szCs w:val="24"/>
        </w:rPr>
        <w:t xml:space="preserve">Porez i prirez na dohodak od samostalne djelatnosti (6112) iznosi </w:t>
      </w:r>
      <w:r w:rsidR="0055306A">
        <w:rPr>
          <w:rFonts w:ascii="Times New Roman" w:hAnsi="Times New Roman" w:cs="Times New Roman"/>
          <w:sz w:val="24"/>
          <w:szCs w:val="24"/>
        </w:rPr>
        <w:t>11.739,92</w:t>
      </w:r>
      <w:r w:rsidR="0010211D">
        <w:rPr>
          <w:rFonts w:ascii="Times New Roman" w:hAnsi="Times New Roman" w:cs="Times New Roman"/>
          <w:sz w:val="24"/>
          <w:szCs w:val="24"/>
        </w:rPr>
        <w:t xml:space="preserve"> €</w:t>
      </w:r>
      <w:r w:rsidR="0055306A">
        <w:rPr>
          <w:rFonts w:ascii="Times New Roman" w:hAnsi="Times New Roman" w:cs="Times New Roman"/>
          <w:sz w:val="24"/>
          <w:szCs w:val="24"/>
        </w:rPr>
        <w:t xml:space="preserve"> </w:t>
      </w:r>
      <w:r w:rsidR="00566CB0">
        <w:rPr>
          <w:rFonts w:ascii="Times New Roman" w:hAnsi="Times New Roman" w:cs="Times New Roman"/>
          <w:sz w:val="24"/>
          <w:szCs w:val="24"/>
        </w:rPr>
        <w:t>što je u odnosu na pr</w:t>
      </w:r>
      <w:r w:rsidR="00673C9E">
        <w:rPr>
          <w:rFonts w:ascii="Times New Roman" w:hAnsi="Times New Roman" w:cs="Times New Roman"/>
          <w:sz w:val="24"/>
          <w:szCs w:val="24"/>
        </w:rPr>
        <w:t>ethodnu</w:t>
      </w:r>
      <w:r w:rsidR="00566CB0">
        <w:rPr>
          <w:rFonts w:ascii="Times New Roman" w:hAnsi="Times New Roman" w:cs="Times New Roman"/>
          <w:sz w:val="24"/>
          <w:szCs w:val="24"/>
        </w:rPr>
        <w:t xml:space="preserve"> godinu </w:t>
      </w:r>
      <w:r w:rsidR="00D81876">
        <w:rPr>
          <w:rFonts w:ascii="Times New Roman" w:hAnsi="Times New Roman" w:cs="Times New Roman"/>
          <w:sz w:val="24"/>
          <w:szCs w:val="24"/>
        </w:rPr>
        <w:t xml:space="preserve">više </w:t>
      </w:r>
      <w:r w:rsidR="00566CB0">
        <w:rPr>
          <w:rFonts w:ascii="Times New Roman" w:hAnsi="Times New Roman" w:cs="Times New Roman"/>
          <w:sz w:val="24"/>
          <w:szCs w:val="24"/>
        </w:rPr>
        <w:t xml:space="preserve">za </w:t>
      </w:r>
      <w:r w:rsidR="00FB1676" w:rsidRPr="00FB1676">
        <w:rPr>
          <w:rFonts w:ascii="Times New Roman" w:hAnsi="Times New Roman" w:cs="Times New Roman"/>
          <w:sz w:val="24"/>
          <w:szCs w:val="24"/>
        </w:rPr>
        <w:t xml:space="preserve">4.394,26 </w:t>
      </w:r>
      <w:r w:rsidR="0010211D">
        <w:rPr>
          <w:rFonts w:ascii="Times New Roman" w:hAnsi="Times New Roman" w:cs="Times New Roman"/>
          <w:sz w:val="24"/>
          <w:szCs w:val="24"/>
        </w:rPr>
        <w:t>€</w:t>
      </w:r>
      <w:r w:rsidR="00566CB0">
        <w:rPr>
          <w:rFonts w:ascii="Times New Roman" w:hAnsi="Times New Roman" w:cs="Times New Roman"/>
          <w:sz w:val="24"/>
          <w:szCs w:val="24"/>
        </w:rPr>
        <w:t xml:space="preserve">. Porez i prirez na dohodak od imovine i imovinskih prava (6113) iznosi </w:t>
      </w:r>
      <w:r w:rsidR="00FB1676">
        <w:rPr>
          <w:rFonts w:ascii="Times New Roman" w:hAnsi="Times New Roman" w:cs="Times New Roman"/>
          <w:sz w:val="24"/>
          <w:szCs w:val="24"/>
        </w:rPr>
        <w:t>3.038,61</w:t>
      </w:r>
      <w:r w:rsidR="0010211D">
        <w:rPr>
          <w:rFonts w:ascii="Times New Roman" w:hAnsi="Times New Roman" w:cs="Times New Roman"/>
          <w:sz w:val="24"/>
          <w:szCs w:val="24"/>
        </w:rPr>
        <w:t xml:space="preserve"> €</w:t>
      </w:r>
      <w:r w:rsidR="00566CB0">
        <w:rPr>
          <w:rFonts w:ascii="Times New Roman" w:hAnsi="Times New Roman" w:cs="Times New Roman"/>
          <w:sz w:val="24"/>
          <w:szCs w:val="24"/>
        </w:rPr>
        <w:t xml:space="preserve"> i </w:t>
      </w:r>
      <w:r w:rsidR="00B66A16">
        <w:rPr>
          <w:rFonts w:ascii="Times New Roman" w:hAnsi="Times New Roman" w:cs="Times New Roman"/>
          <w:sz w:val="24"/>
          <w:szCs w:val="24"/>
        </w:rPr>
        <w:t>manji</w:t>
      </w:r>
      <w:r w:rsidR="00566CB0">
        <w:rPr>
          <w:rFonts w:ascii="Times New Roman" w:hAnsi="Times New Roman" w:cs="Times New Roman"/>
          <w:sz w:val="24"/>
          <w:szCs w:val="24"/>
        </w:rPr>
        <w:t xml:space="preserve"> je za </w:t>
      </w:r>
      <w:r w:rsidR="00FB1676" w:rsidRPr="00FB1676">
        <w:rPr>
          <w:rFonts w:ascii="Times New Roman" w:hAnsi="Times New Roman" w:cs="Times New Roman"/>
          <w:sz w:val="24"/>
          <w:szCs w:val="24"/>
        </w:rPr>
        <w:t>875,41</w:t>
      </w:r>
      <w:r w:rsidR="0010211D">
        <w:rPr>
          <w:rFonts w:ascii="Times New Roman" w:hAnsi="Times New Roman" w:cs="Times New Roman"/>
          <w:sz w:val="24"/>
          <w:szCs w:val="24"/>
        </w:rPr>
        <w:t xml:space="preserve"> €</w:t>
      </w:r>
      <w:r w:rsidR="00566CB0">
        <w:rPr>
          <w:rFonts w:ascii="Times New Roman" w:hAnsi="Times New Roman" w:cs="Times New Roman"/>
          <w:sz w:val="24"/>
          <w:szCs w:val="24"/>
        </w:rPr>
        <w:t xml:space="preserve"> u odnosu na razdoblje p</w:t>
      </w:r>
      <w:r w:rsidR="00673C9E">
        <w:rPr>
          <w:rFonts w:ascii="Times New Roman" w:hAnsi="Times New Roman" w:cs="Times New Roman"/>
          <w:sz w:val="24"/>
          <w:szCs w:val="24"/>
        </w:rPr>
        <w:t>rethodne</w:t>
      </w:r>
      <w:r w:rsidR="00566CB0">
        <w:rPr>
          <w:rFonts w:ascii="Times New Roman" w:hAnsi="Times New Roman" w:cs="Times New Roman"/>
          <w:sz w:val="24"/>
          <w:szCs w:val="24"/>
        </w:rPr>
        <w:t xml:space="preserve"> godine. Porez i prirez na dohodak od kapitala (6114) iznosi </w:t>
      </w:r>
      <w:r w:rsidR="00FB1676">
        <w:rPr>
          <w:rFonts w:ascii="Times New Roman" w:hAnsi="Times New Roman" w:cs="Times New Roman"/>
          <w:sz w:val="24"/>
          <w:szCs w:val="24"/>
        </w:rPr>
        <w:t>5.546,23</w:t>
      </w:r>
      <w:r w:rsidR="0010211D">
        <w:rPr>
          <w:rFonts w:ascii="Times New Roman" w:hAnsi="Times New Roman" w:cs="Times New Roman"/>
          <w:sz w:val="24"/>
          <w:szCs w:val="24"/>
        </w:rPr>
        <w:t xml:space="preserve"> €</w:t>
      </w:r>
      <w:r w:rsidR="00566CB0">
        <w:rPr>
          <w:rFonts w:ascii="Times New Roman" w:hAnsi="Times New Roman" w:cs="Times New Roman"/>
          <w:sz w:val="24"/>
          <w:szCs w:val="24"/>
        </w:rPr>
        <w:t xml:space="preserve"> te je </w:t>
      </w:r>
      <w:r w:rsidR="00D81876">
        <w:rPr>
          <w:rFonts w:ascii="Times New Roman" w:hAnsi="Times New Roman" w:cs="Times New Roman"/>
          <w:sz w:val="24"/>
          <w:szCs w:val="24"/>
        </w:rPr>
        <w:t>veći</w:t>
      </w:r>
      <w:r w:rsidR="00566CB0">
        <w:rPr>
          <w:rFonts w:ascii="Times New Roman" w:hAnsi="Times New Roman" w:cs="Times New Roman"/>
          <w:sz w:val="24"/>
          <w:szCs w:val="24"/>
        </w:rPr>
        <w:t xml:space="preserve"> za </w:t>
      </w:r>
      <w:r w:rsidR="00FB1676" w:rsidRPr="00FB1676">
        <w:rPr>
          <w:rFonts w:ascii="Times New Roman" w:hAnsi="Times New Roman" w:cs="Times New Roman"/>
          <w:sz w:val="24"/>
          <w:szCs w:val="24"/>
        </w:rPr>
        <w:t xml:space="preserve">3.137,45 </w:t>
      </w:r>
      <w:r w:rsidR="0010211D">
        <w:rPr>
          <w:rFonts w:ascii="Times New Roman" w:hAnsi="Times New Roman" w:cs="Times New Roman"/>
          <w:sz w:val="24"/>
          <w:szCs w:val="24"/>
        </w:rPr>
        <w:t xml:space="preserve">€ </w:t>
      </w:r>
      <w:r w:rsidR="00ED6159">
        <w:rPr>
          <w:rFonts w:ascii="Times New Roman" w:hAnsi="Times New Roman" w:cs="Times New Roman"/>
          <w:sz w:val="24"/>
          <w:szCs w:val="24"/>
        </w:rPr>
        <w:t>u odnosu na pr</w:t>
      </w:r>
      <w:r w:rsidR="00673C9E">
        <w:rPr>
          <w:rFonts w:ascii="Times New Roman" w:hAnsi="Times New Roman" w:cs="Times New Roman"/>
          <w:sz w:val="24"/>
          <w:szCs w:val="24"/>
        </w:rPr>
        <w:t>ethodnu</w:t>
      </w:r>
      <w:r w:rsidR="00ED6159">
        <w:rPr>
          <w:rFonts w:ascii="Times New Roman" w:hAnsi="Times New Roman" w:cs="Times New Roman"/>
          <w:sz w:val="24"/>
          <w:szCs w:val="24"/>
        </w:rPr>
        <w:t xml:space="preserve"> godinu. </w:t>
      </w:r>
      <w:r w:rsidR="00B66A16">
        <w:rPr>
          <w:rFonts w:ascii="Times New Roman" w:hAnsi="Times New Roman" w:cs="Times New Roman"/>
          <w:sz w:val="24"/>
          <w:szCs w:val="24"/>
        </w:rPr>
        <w:t>P</w:t>
      </w:r>
      <w:r w:rsidR="00ED6159">
        <w:rPr>
          <w:rFonts w:ascii="Times New Roman" w:hAnsi="Times New Roman" w:cs="Times New Roman"/>
          <w:sz w:val="24"/>
          <w:szCs w:val="24"/>
        </w:rPr>
        <w:t xml:space="preserve">ovrat poreza i prireza na dohodak po godišnjoj prijavi </w:t>
      </w:r>
      <w:r w:rsidR="00B66A16">
        <w:rPr>
          <w:rFonts w:ascii="Times New Roman" w:hAnsi="Times New Roman" w:cs="Times New Roman"/>
          <w:sz w:val="24"/>
          <w:szCs w:val="24"/>
        </w:rPr>
        <w:t xml:space="preserve">iznosi </w:t>
      </w:r>
      <w:r w:rsidR="00D004BA">
        <w:rPr>
          <w:rFonts w:ascii="Times New Roman" w:hAnsi="Times New Roman" w:cs="Times New Roman"/>
          <w:sz w:val="24"/>
          <w:szCs w:val="24"/>
        </w:rPr>
        <w:t>38.708,49</w:t>
      </w:r>
      <w:r w:rsidR="0010211D">
        <w:rPr>
          <w:rFonts w:ascii="Times New Roman" w:hAnsi="Times New Roman" w:cs="Times New Roman"/>
          <w:sz w:val="24"/>
          <w:szCs w:val="24"/>
        </w:rPr>
        <w:t xml:space="preserve"> €</w:t>
      </w:r>
      <w:r w:rsidR="00ED6159">
        <w:rPr>
          <w:rFonts w:ascii="Times New Roman" w:hAnsi="Times New Roman" w:cs="Times New Roman"/>
          <w:sz w:val="24"/>
          <w:szCs w:val="24"/>
        </w:rPr>
        <w:t xml:space="preserve"> </w:t>
      </w:r>
      <w:r w:rsidR="00B66A16">
        <w:rPr>
          <w:rFonts w:ascii="Times New Roman" w:hAnsi="Times New Roman" w:cs="Times New Roman"/>
          <w:sz w:val="24"/>
          <w:szCs w:val="24"/>
        </w:rPr>
        <w:t>što je u odnosu na pr</w:t>
      </w:r>
      <w:r w:rsidR="00673C9E">
        <w:rPr>
          <w:rFonts w:ascii="Times New Roman" w:hAnsi="Times New Roman" w:cs="Times New Roman"/>
          <w:sz w:val="24"/>
          <w:szCs w:val="24"/>
        </w:rPr>
        <w:t>ethodnu</w:t>
      </w:r>
      <w:r w:rsidR="00B66A16">
        <w:rPr>
          <w:rFonts w:ascii="Times New Roman" w:hAnsi="Times New Roman" w:cs="Times New Roman"/>
          <w:sz w:val="24"/>
          <w:szCs w:val="24"/>
        </w:rPr>
        <w:t xml:space="preserve"> godinu</w:t>
      </w:r>
      <w:r w:rsidR="0010211D">
        <w:rPr>
          <w:rFonts w:ascii="Times New Roman" w:hAnsi="Times New Roman" w:cs="Times New Roman"/>
          <w:sz w:val="24"/>
          <w:szCs w:val="24"/>
        </w:rPr>
        <w:t xml:space="preserve"> povećanje</w:t>
      </w:r>
      <w:r w:rsidR="00B66A16">
        <w:rPr>
          <w:rFonts w:ascii="Times New Roman" w:hAnsi="Times New Roman" w:cs="Times New Roman"/>
          <w:sz w:val="24"/>
          <w:szCs w:val="24"/>
        </w:rPr>
        <w:t xml:space="preserve"> za </w:t>
      </w:r>
      <w:r w:rsidR="00D004BA" w:rsidRPr="00D004BA">
        <w:rPr>
          <w:rFonts w:ascii="Times New Roman" w:hAnsi="Times New Roman" w:cs="Times New Roman"/>
          <w:sz w:val="24"/>
          <w:szCs w:val="24"/>
        </w:rPr>
        <w:t>13.620,41</w:t>
      </w:r>
      <w:r w:rsidR="0010211D">
        <w:rPr>
          <w:rFonts w:ascii="Times New Roman" w:hAnsi="Times New Roman" w:cs="Times New Roman"/>
          <w:sz w:val="24"/>
          <w:szCs w:val="24"/>
        </w:rPr>
        <w:t xml:space="preserve"> €</w:t>
      </w:r>
      <w:r w:rsidR="00ED6159">
        <w:rPr>
          <w:rFonts w:ascii="Times New Roman" w:hAnsi="Times New Roman" w:cs="Times New Roman"/>
          <w:sz w:val="24"/>
          <w:szCs w:val="24"/>
        </w:rPr>
        <w:t>.</w:t>
      </w:r>
    </w:p>
    <w:p w14:paraId="79A213E2" w14:textId="11168A56" w:rsidR="00AC0591" w:rsidRPr="00AC0591" w:rsidRDefault="00AC0591" w:rsidP="00AC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7D">
        <w:rPr>
          <w:rFonts w:ascii="Times New Roman" w:hAnsi="Times New Roman" w:cs="Times New Roman"/>
          <w:b/>
          <w:bCs/>
          <w:i/>
          <w:sz w:val="24"/>
          <w:szCs w:val="24"/>
        </w:rPr>
        <w:t>Porez na imovinu</w:t>
      </w:r>
      <w:r w:rsidRPr="00AC0591">
        <w:rPr>
          <w:rFonts w:ascii="Times New Roman" w:hAnsi="Times New Roman" w:cs="Times New Roman"/>
          <w:sz w:val="24"/>
          <w:szCs w:val="24"/>
        </w:rPr>
        <w:t xml:space="preserve"> 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ED6159"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613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AC0591">
        <w:rPr>
          <w:rFonts w:ascii="Times New Roman" w:hAnsi="Times New Roman" w:cs="Times New Roman"/>
          <w:sz w:val="24"/>
          <w:szCs w:val="24"/>
        </w:rPr>
        <w:t xml:space="preserve"> u iznosu </w:t>
      </w:r>
      <w:r w:rsidR="0010211D">
        <w:rPr>
          <w:rFonts w:ascii="Times New Roman" w:hAnsi="Times New Roman" w:cs="Times New Roman"/>
          <w:sz w:val="24"/>
          <w:szCs w:val="24"/>
        </w:rPr>
        <w:t xml:space="preserve">od </w:t>
      </w:r>
      <w:r w:rsidR="00D10E06">
        <w:rPr>
          <w:rFonts w:ascii="Times New Roman" w:hAnsi="Times New Roman" w:cs="Times New Roman"/>
          <w:sz w:val="24"/>
          <w:szCs w:val="24"/>
        </w:rPr>
        <w:t>6.890,78</w:t>
      </w:r>
      <w:r w:rsidR="0010211D">
        <w:rPr>
          <w:rFonts w:ascii="Times New Roman" w:hAnsi="Times New Roman" w:cs="Times New Roman"/>
          <w:sz w:val="24"/>
          <w:szCs w:val="24"/>
        </w:rPr>
        <w:t xml:space="preserve"> € </w:t>
      </w:r>
      <w:r w:rsidRPr="00AC0591">
        <w:rPr>
          <w:rFonts w:ascii="Times New Roman" w:hAnsi="Times New Roman" w:cs="Times New Roman"/>
          <w:sz w:val="24"/>
          <w:szCs w:val="24"/>
        </w:rPr>
        <w:t xml:space="preserve">bilježi </w:t>
      </w:r>
      <w:r w:rsidR="0010211D">
        <w:rPr>
          <w:rFonts w:ascii="Times New Roman" w:hAnsi="Times New Roman" w:cs="Times New Roman"/>
          <w:sz w:val="24"/>
          <w:szCs w:val="24"/>
        </w:rPr>
        <w:t>smanjenje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591">
        <w:rPr>
          <w:rFonts w:ascii="Times New Roman" w:hAnsi="Times New Roman" w:cs="Times New Roman"/>
          <w:sz w:val="24"/>
          <w:szCs w:val="24"/>
        </w:rPr>
        <w:t>u odnosu na prethodnu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591">
        <w:rPr>
          <w:rFonts w:ascii="Times New Roman" w:hAnsi="Times New Roman" w:cs="Times New Roman"/>
          <w:sz w:val="24"/>
          <w:szCs w:val="24"/>
        </w:rPr>
        <w:t>godinu</w:t>
      </w:r>
      <w:r>
        <w:rPr>
          <w:rFonts w:ascii="Times New Roman" w:hAnsi="Times New Roman" w:cs="Times New Roman"/>
          <w:sz w:val="24"/>
          <w:szCs w:val="24"/>
        </w:rPr>
        <w:t xml:space="preserve"> i t</w:t>
      </w:r>
      <w:r w:rsidR="0010211D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0211D">
        <w:rPr>
          <w:rFonts w:ascii="Times New Roman" w:hAnsi="Times New Roman" w:cs="Times New Roman"/>
          <w:sz w:val="24"/>
          <w:szCs w:val="24"/>
        </w:rPr>
        <w:t xml:space="preserve"> </w:t>
      </w:r>
      <w:r w:rsidR="00D10E06" w:rsidRPr="00D10E06">
        <w:rPr>
          <w:rFonts w:ascii="Times New Roman" w:hAnsi="Times New Roman" w:cs="Times New Roman"/>
          <w:sz w:val="24"/>
          <w:szCs w:val="24"/>
        </w:rPr>
        <w:t>6.038,01</w:t>
      </w:r>
      <w:r w:rsidR="0010211D">
        <w:rPr>
          <w:rFonts w:ascii="Times New Roman" w:hAnsi="Times New Roman" w:cs="Times New Roman"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11EED2" w14:textId="77777777" w:rsidR="00AC0591" w:rsidRDefault="00AC0591" w:rsidP="00AC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85CBE" w14:textId="642BF2D7" w:rsidR="00AC0591" w:rsidRPr="00AC0591" w:rsidRDefault="00AC0591" w:rsidP="00B7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7D">
        <w:rPr>
          <w:rFonts w:ascii="Times New Roman" w:hAnsi="Times New Roman" w:cs="Times New Roman"/>
          <w:b/>
          <w:bCs/>
          <w:i/>
          <w:sz w:val="24"/>
          <w:szCs w:val="24"/>
        </w:rPr>
        <w:t>Porez</w:t>
      </w:r>
      <w:r w:rsidR="00C04269" w:rsidRPr="005C1D7D">
        <w:rPr>
          <w:rFonts w:ascii="Times New Roman" w:hAnsi="Times New Roman" w:cs="Times New Roman"/>
          <w:b/>
          <w:bCs/>
          <w:i/>
          <w:sz w:val="24"/>
          <w:szCs w:val="24"/>
        </w:rPr>
        <w:t>i</w:t>
      </w:r>
      <w:r w:rsidRPr="005C1D7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na robu i </w:t>
      </w:r>
      <w:r w:rsidRPr="00171257">
        <w:rPr>
          <w:rFonts w:ascii="Times New Roman" w:hAnsi="Times New Roman" w:cs="Times New Roman"/>
          <w:b/>
          <w:bCs/>
          <w:i/>
          <w:sz w:val="24"/>
          <w:szCs w:val="24"/>
        </w:rPr>
        <w:t>usluge (</w:t>
      </w:r>
      <w:r w:rsidR="00ED6159" w:rsidRPr="00171257">
        <w:rPr>
          <w:rFonts w:ascii="Times New Roman" w:hAnsi="Times New Roman" w:cs="Times New Roman"/>
          <w:b/>
          <w:bCs/>
          <w:i/>
          <w:sz w:val="24"/>
          <w:szCs w:val="24"/>
        </w:rPr>
        <w:t>614</w:t>
      </w:r>
      <w:r w:rsidRPr="00171257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AC0591">
        <w:rPr>
          <w:rFonts w:ascii="Times New Roman" w:hAnsi="Times New Roman" w:cs="Times New Roman"/>
          <w:sz w:val="24"/>
          <w:szCs w:val="24"/>
        </w:rPr>
        <w:t xml:space="preserve"> ostvareni su u iznosu </w:t>
      </w:r>
      <w:r w:rsidR="00B66A16">
        <w:rPr>
          <w:rFonts w:ascii="Times New Roman" w:hAnsi="Times New Roman" w:cs="Times New Roman"/>
          <w:sz w:val="24"/>
          <w:szCs w:val="24"/>
        </w:rPr>
        <w:t xml:space="preserve">od </w:t>
      </w:r>
      <w:r w:rsidR="00D10E06">
        <w:rPr>
          <w:rFonts w:ascii="Times New Roman" w:hAnsi="Times New Roman" w:cs="Times New Roman"/>
          <w:sz w:val="24"/>
          <w:szCs w:val="24"/>
        </w:rPr>
        <w:t>1.840,68</w:t>
      </w:r>
      <w:r w:rsidR="0010211D">
        <w:rPr>
          <w:rFonts w:ascii="Times New Roman" w:hAnsi="Times New Roman" w:cs="Times New Roman"/>
          <w:sz w:val="24"/>
          <w:szCs w:val="24"/>
        </w:rPr>
        <w:t xml:space="preserve"> €</w:t>
      </w:r>
      <w:r w:rsidRPr="00AC0591">
        <w:rPr>
          <w:rFonts w:ascii="Times New Roman" w:hAnsi="Times New Roman" w:cs="Times New Roman"/>
          <w:sz w:val="24"/>
          <w:szCs w:val="24"/>
        </w:rPr>
        <w:t xml:space="preserve"> i u odnosu na</w:t>
      </w:r>
      <w:r w:rsidR="00B774B6">
        <w:rPr>
          <w:rFonts w:ascii="Times New Roman" w:hAnsi="Times New Roman" w:cs="Times New Roman"/>
          <w:sz w:val="24"/>
          <w:szCs w:val="24"/>
        </w:rPr>
        <w:t xml:space="preserve"> </w:t>
      </w:r>
      <w:r w:rsidRPr="00AC0591">
        <w:rPr>
          <w:rFonts w:ascii="Times New Roman" w:hAnsi="Times New Roman" w:cs="Times New Roman"/>
          <w:sz w:val="24"/>
          <w:szCs w:val="24"/>
        </w:rPr>
        <w:t>prethodnu</w:t>
      </w:r>
      <w:r w:rsidR="003121CA">
        <w:rPr>
          <w:rFonts w:ascii="Times New Roman" w:hAnsi="Times New Roman" w:cs="Times New Roman"/>
          <w:sz w:val="24"/>
          <w:szCs w:val="24"/>
        </w:rPr>
        <w:t xml:space="preserve"> </w:t>
      </w:r>
      <w:r w:rsidRPr="00AC0591">
        <w:rPr>
          <w:rFonts w:ascii="Times New Roman" w:hAnsi="Times New Roman" w:cs="Times New Roman"/>
          <w:sz w:val="24"/>
          <w:szCs w:val="24"/>
        </w:rPr>
        <w:t xml:space="preserve">godinu </w:t>
      </w:r>
      <w:r w:rsidR="002D394A">
        <w:rPr>
          <w:rFonts w:ascii="Times New Roman" w:hAnsi="Times New Roman" w:cs="Times New Roman"/>
          <w:sz w:val="24"/>
          <w:szCs w:val="24"/>
        </w:rPr>
        <w:t xml:space="preserve">bilježi </w:t>
      </w:r>
      <w:r w:rsidR="00D10E06">
        <w:rPr>
          <w:rFonts w:ascii="Times New Roman" w:hAnsi="Times New Roman" w:cs="Times New Roman"/>
          <w:sz w:val="24"/>
          <w:szCs w:val="24"/>
        </w:rPr>
        <w:t>povećanje</w:t>
      </w:r>
      <w:r w:rsidR="00ED6159">
        <w:rPr>
          <w:rFonts w:ascii="Times New Roman" w:hAnsi="Times New Roman" w:cs="Times New Roman"/>
          <w:sz w:val="24"/>
          <w:szCs w:val="24"/>
        </w:rPr>
        <w:t xml:space="preserve"> za </w:t>
      </w:r>
      <w:r w:rsidR="00D10E06">
        <w:rPr>
          <w:rFonts w:ascii="Times New Roman" w:hAnsi="Times New Roman" w:cs="Times New Roman"/>
          <w:sz w:val="24"/>
          <w:szCs w:val="24"/>
        </w:rPr>
        <w:t>181,46</w:t>
      </w:r>
      <w:r w:rsidR="0010211D">
        <w:rPr>
          <w:rFonts w:ascii="Times New Roman" w:hAnsi="Times New Roman" w:cs="Times New Roman"/>
          <w:sz w:val="24"/>
          <w:szCs w:val="24"/>
        </w:rPr>
        <w:t xml:space="preserve"> €</w:t>
      </w:r>
      <w:r w:rsidR="00B774B6">
        <w:rPr>
          <w:rFonts w:ascii="Times New Roman" w:hAnsi="Times New Roman" w:cs="Times New Roman"/>
          <w:sz w:val="24"/>
          <w:szCs w:val="24"/>
        </w:rPr>
        <w:t>.</w:t>
      </w:r>
    </w:p>
    <w:p w14:paraId="7071371C" w14:textId="77777777" w:rsidR="00B774B6" w:rsidRDefault="00B774B6" w:rsidP="00B7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CEFB1" w14:textId="672533ED" w:rsidR="00AC0591" w:rsidRDefault="00AC0591" w:rsidP="00B7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59">
        <w:rPr>
          <w:rFonts w:ascii="Times New Roman" w:hAnsi="Times New Roman" w:cs="Times New Roman"/>
          <w:b/>
          <w:i/>
          <w:sz w:val="24"/>
          <w:szCs w:val="24"/>
        </w:rPr>
        <w:t xml:space="preserve">Pomoći iz inozemstva i od subjekata unutar općeg </w:t>
      </w:r>
      <w:r w:rsidRPr="00171257">
        <w:rPr>
          <w:rFonts w:ascii="Times New Roman" w:hAnsi="Times New Roman" w:cs="Times New Roman"/>
          <w:b/>
          <w:i/>
          <w:sz w:val="24"/>
          <w:szCs w:val="24"/>
        </w:rPr>
        <w:t>proračuna (</w:t>
      </w:r>
      <w:r w:rsidR="00ED6159" w:rsidRPr="00171257">
        <w:rPr>
          <w:rFonts w:ascii="Times New Roman" w:hAnsi="Times New Roman" w:cs="Times New Roman"/>
          <w:b/>
          <w:i/>
          <w:sz w:val="24"/>
          <w:szCs w:val="24"/>
        </w:rPr>
        <w:t>63</w:t>
      </w:r>
      <w:r w:rsidRPr="0017125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AC0591">
        <w:rPr>
          <w:rFonts w:ascii="Times New Roman" w:hAnsi="Times New Roman" w:cs="Times New Roman"/>
          <w:sz w:val="24"/>
          <w:szCs w:val="24"/>
        </w:rPr>
        <w:t xml:space="preserve"> </w:t>
      </w:r>
      <w:r w:rsidR="008E7ABD">
        <w:rPr>
          <w:rFonts w:ascii="Times New Roman" w:hAnsi="Times New Roman" w:cs="Times New Roman"/>
          <w:sz w:val="24"/>
          <w:szCs w:val="24"/>
        </w:rPr>
        <w:t xml:space="preserve">ostvarene su u iznosu od </w:t>
      </w:r>
      <w:r w:rsidR="00D10E06">
        <w:rPr>
          <w:rFonts w:ascii="Times New Roman" w:hAnsi="Times New Roman" w:cs="Times New Roman"/>
          <w:sz w:val="24"/>
          <w:szCs w:val="24"/>
        </w:rPr>
        <w:t>88.218,90</w:t>
      </w:r>
      <w:r w:rsidR="008E7ABD">
        <w:rPr>
          <w:rFonts w:ascii="Times New Roman" w:hAnsi="Times New Roman" w:cs="Times New Roman"/>
          <w:sz w:val="24"/>
          <w:szCs w:val="24"/>
        </w:rPr>
        <w:t xml:space="preserve"> €</w:t>
      </w:r>
      <w:r w:rsidR="0010211D">
        <w:rPr>
          <w:rFonts w:ascii="Times New Roman" w:hAnsi="Times New Roman" w:cs="Times New Roman"/>
          <w:sz w:val="24"/>
          <w:szCs w:val="24"/>
        </w:rPr>
        <w:t xml:space="preserve">, </w:t>
      </w:r>
      <w:r w:rsidR="00223B07">
        <w:rPr>
          <w:rFonts w:ascii="Times New Roman" w:hAnsi="Times New Roman" w:cs="Times New Roman"/>
          <w:sz w:val="24"/>
          <w:szCs w:val="24"/>
        </w:rPr>
        <w:t xml:space="preserve">što je za </w:t>
      </w:r>
      <w:r w:rsidR="00D10E06" w:rsidRPr="00D10E06">
        <w:rPr>
          <w:rFonts w:ascii="Times New Roman" w:hAnsi="Times New Roman" w:cs="Times New Roman"/>
          <w:sz w:val="24"/>
          <w:szCs w:val="24"/>
        </w:rPr>
        <w:t>171.952,51</w:t>
      </w:r>
      <w:r w:rsidR="00223B07">
        <w:rPr>
          <w:rFonts w:ascii="Times New Roman" w:hAnsi="Times New Roman" w:cs="Times New Roman"/>
          <w:sz w:val="24"/>
          <w:szCs w:val="24"/>
        </w:rPr>
        <w:t xml:space="preserve"> € manje u odnosu na prethodno razdoblje.</w:t>
      </w:r>
    </w:p>
    <w:p w14:paraId="514CAB58" w14:textId="77777777" w:rsidR="00ED6159" w:rsidRPr="00AC0591" w:rsidRDefault="00ED6159" w:rsidP="00B7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CFCF4" w14:textId="71555277" w:rsidR="00673C9E" w:rsidRDefault="004A4FB9" w:rsidP="00C46FBD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5C1D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Pomoći proračunu iz drugih proračuna</w:t>
      </w:r>
      <w:r w:rsidRPr="004A4FB9">
        <w:rPr>
          <w:rFonts w:ascii="Times New Roman" w:hAnsi="Times New Roman" w:cs="Times New Roman"/>
          <w:sz w:val="24"/>
          <w:szCs w:val="24"/>
        </w:rPr>
        <w:t xml:space="preserve"> 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ED6159"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633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4A4FB9">
        <w:rPr>
          <w:rFonts w:ascii="Times New Roman" w:hAnsi="Times New Roman" w:cs="Times New Roman"/>
          <w:sz w:val="24"/>
          <w:szCs w:val="24"/>
        </w:rPr>
        <w:t xml:space="preserve"> </w:t>
      </w:r>
      <w:r w:rsidR="00D10E06">
        <w:rPr>
          <w:rFonts w:ascii="Times New Roman" w:hAnsi="Times New Roman" w:cs="Times New Roman"/>
          <w:sz w:val="24"/>
          <w:szCs w:val="24"/>
        </w:rPr>
        <w:t xml:space="preserve">ostvarene su u iznosu od 48.103,77 €, što je za </w:t>
      </w:r>
      <w:r w:rsidR="00D10E06" w:rsidRPr="00D10E06">
        <w:rPr>
          <w:rFonts w:ascii="Times New Roman" w:hAnsi="Times New Roman" w:cs="Times New Roman"/>
          <w:sz w:val="24"/>
          <w:szCs w:val="24"/>
        </w:rPr>
        <w:t xml:space="preserve">27.278,14 </w:t>
      </w:r>
      <w:r w:rsidR="00C67F02">
        <w:rPr>
          <w:rFonts w:ascii="Times New Roman" w:hAnsi="Times New Roman" w:cs="Times New Roman"/>
          <w:sz w:val="24"/>
          <w:szCs w:val="24"/>
        </w:rPr>
        <w:t>€</w:t>
      </w:r>
      <w:r w:rsidR="00D10E06">
        <w:rPr>
          <w:rFonts w:ascii="Times New Roman" w:hAnsi="Times New Roman" w:cs="Times New Roman"/>
          <w:sz w:val="24"/>
          <w:szCs w:val="24"/>
        </w:rPr>
        <w:t xml:space="preserve"> manje u odnosu na prethodno razdoblje</w:t>
      </w:r>
      <w:r w:rsidR="00C67F02">
        <w:rPr>
          <w:rFonts w:ascii="Times New Roman" w:hAnsi="Times New Roman" w:cs="Times New Roman"/>
          <w:sz w:val="24"/>
          <w:szCs w:val="24"/>
        </w:rPr>
        <w:t>.</w:t>
      </w:r>
    </w:p>
    <w:p w14:paraId="0E267FF4" w14:textId="77777777" w:rsidR="00171257" w:rsidRPr="00171257" w:rsidRDefault="00171257" w:rsidP="00171257">
      <w:pPr>
        <w:pStyle w:val="Odlomakpopisa"/>
        <w:autoSpaceDE w:val="0"/>
        <w:autoSpaceDN w:val="0"/>
        <w:adjustRightInd w:val="0"/>
        <w:ind w:left="1440"/>
        <w:jc w:val="both"/>
        <w:rPr>
          <w:iCs/>
        </w:rPr>
      </w:pPr>
    </w:p>
    <w:p w14:paraId="4E83F35B" w14:textId="704E13BF" w:rsidR="00D55A62" w:rsidRPr="000E7795" w:rsidRDefault="00673C9E" w:rsidP="000E77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</w:t>
      </w:r>
      <w:r w:rsidR="000A2CF6" w:rsidRPr="005C1D7D">
        <w:rPr>
          <w:rFonts w:ascii="Times New Roman" w:hAnsi="Times New Roman" w:cs="Times New Roman"/>
          <w:b/>
          <w:bCs/>
          <w:i/>
          <w:sz w:val="24"/>
          <w:szCs w:val="24"/>
        </w:rPr>
        <w:t>omoći od izvanproračunskih korisnika</w:t>
      </w:r>
      <w:r w:rsidR="000A2CF6" w:rsidRPr="000A2C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CF6" w:rsidRPr="00171257">
        <w:rPr>
          <w:rFonts w:ascii="Times New Roman" w:hAnsi="Times New Roman" w:cs="Times New Roman"/>
          <w:b/>
          <w:bCs/>
          <w:i/>
          <w:sz w:val="24"/>
          <w:szCs w:val="24"/>
        </w:rPr>
        <w:t>(634)</w:t>
      </w:r>
      <w:r w:rsidR="00D10E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0E06">
        <w:rPr>
          <w:rFonts w:ascii="Times New Roman" w:hAnsi="Times New Roman" w:cs="Times New Roman"/>
          <w:sz w:val="24"/>
          <w:szCs w:val="24"/>
        </w:rPr>
        <w:t xml:space="preserve">ostvarene su u iznosu od 844,25 €, što je za </w:t>
      </w:r>
      <w:r w:rsidR="00D10E06" w:rsidRPr="00D10E06">
        <w:rPr>
          <w:rFonts w:ascii="Times New Roman" w:hAnsi="Times New Roman" w:cs="Times New Roman"/>
          <w:sz w:val="24"/>
          <w:szCs w:val="24"/>
        </w:rPr>
        <w:t>1.215,89</w:t>
      </w:r>
      <w:r w:rsidR="00D10E06">
        <w:rPr>
          <w:rFonts w:ascii="Times New Roman" w:hAnsi="Times New Roman" w:cs="Times New Roman"/>
          <w:sz w:val="24"/>
          <w:szCs w:val="24"/>
        </w:rPr>
        <w:t xml:space="preserve"> € manje u odnosu na prethodno razdoblje.</w:t>
      </w:r>
    </w:p>
    <w:p w14:paraId="1887255C" w14:textId="34A46B22" w:rsidR="000705FE" w:rsidRDefault="004A4FB9" w:rsidP="00F9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7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Pomoći </w:t>
      </w:r>
      <w:r w:rsidR="00F90182" w:rsidRPr="005C1D7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izravnanja za decentralizirane </w:t>
      </w:r>
      <w:r w:rsidR="00F90182" w:rsidRPr="00171257">
        <w:rPr>
          <w:rFonts w:ascii="Times New Roman" w:hAnsi="Times New Roman" w:cs="Times New Roman"/>
          <w:b/>
          <w:bCs/>
          <w:i/>
          <w:sz w:val="24"/>
          <w:szCs w:val="24"/>
        </w:rPr>
        <w:t>funkcije</w:t>
      </w:r>
      <w:r w:rsidRPr="0017125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</w:t>
      </w:r>
      <w:r w:rsidR="008E04DD" w:rsidRPr="00171257">
        <w:rPr>
          <w:rFonts w:ascii="Times New Roman" w:hAnsi="Times New Roman" w:cs="Times New Roman"/>
          <w:b/>
          <w:bCs/>
          <w:i/>
          <w:sz w:val="24"/>
          <w:szCs w:val="24"/>
        </w:rPr>
        <w:t>635</w:t>
      </w:r>
      <w:r w:rsidRPr="00171257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4A4FB9">
        <w:rPr>
          <w:rFonts w:ascii="Times New Roman" w:hAnsi="Times New Roman" w:cs="Times New Roman"/>
          <w:sz w:val="24"/>
          <w:szCs w:val="24"/>
        </w:rPr>
        <w:t xml:space="preserve"> ostvarene su u iznosu od</w:t>
      </w:r>
      <w:r w:rsidR="008E04DD">
        <w:rPr>
          <w:rFonts w:ascii="Times New Roman" w:hAnsi="Times New Roman" w:cs="Times New Roman"/>
          <w:sz w:val="24"/>
          <w:szCs w:val="24"/>
        </w:rPr>
        <w:t xml:space="preserve"> </w:t>
      </w:r>
      <w:r w:rsidR="00D10E06">
        <w:rPr>
          <w:rFonts w:ascii="Times New Roman" w:hAnsi="Times New Roman" w:cs="Times New Roman"/>
          <w:sz w:val="24"/>
          <w:szCs w:val="24"/>
        </w:rPr>
        <w:t>12.530,00</w:t>
      </w:r>
      <w:r w:rsidR="00C46FBD">
        <w:rPr>
          <w:rFonts w:ascii="Times New Roman" w:hAnsi="Times New Roman" w:cs="Times New Roman"/>
          <w:sz w:val="24"/>
          <w:szCs w:val="24"/>
        </w:rPr>
        <w:t xml:space="preserve"> €</w:t>
      </w:r>
      <w:r w:rsidR="00D10E06">
        <w:rPr>
          <w:rFonts w:ascii="Times New Roman" w:hAnsi="Times New Roman" w:cs="Times New Roman"/>
          <w:sz w:val="24"/>
          <w:szCs w:val="24"/>
        </w:rPr>
        <w:t xml:space="preserve">, što je za </w:t>
      </w:r>
      <w:r w:rsidR="00D10E06" w:rsidRPr="00D10E06">
        <w:rPr>
          <w:rFonts w:ascii="Times New Roman" w:hAnsi="Times New Roman" w:cs="Times New Roman"/>
          <w:sz w:val="24"/>
          <w:szCs w:val="24"/>
        </w:rPr>
        <w:t>1.752,91</w:t>
      </w:r>
      <w:r w:rsidR="00D10E06">
        <w:rPr>
          <w:rFonts w:ascii="Times New Roman" w:hAnsi="Times New Roman" w:cs="Times New Roman"/>
          <w:sz w:val="24"/>
          <w:szCs w:val="24"/>
        </w:rPr>
        <w:t xml:space="preserve"> € više u odnosu na </w:t>
      </w:r>
      <w:r w:rsidR="00C46FBD">
        <w:rPr>
          <w:rFonts w:ascii="Times New Roman" w:hAnsi="Times New Roman" w:cs="Times New Roman"/>
          <w:sz w:val="24"/>
          <w:szCs w:val="24"/>
        </w:rPr>
        <w:t>prethodn</w:t>
      </w:r>
      <w:r w:rsidR="00D10E06">
        <w:rPr>
          <w:rFonts w:ascii="Times New Roman" w:hAnsi="Times New Roman" w:cs="Times New Roman"/>
          <w:sz w:val="24"/>
          <w:szCs w:val="24"/>
        </w:rPr>
        <w:t xml:space="preserve">o </w:t>
      </w:r>
      <w:r w:rsidR="00C46FBD">
        <w:rPr>
          <w:rFonts w:ascii="Times New Roman" w:hAnsi="Times New Roman" w:cs="Times New Roman"/>
          <w:sz w:val="24"/>
          <w:szCs w:val="24"/>
        </w:rPr>
        <w:t>razdoblj</w:t>
      </w:r>
      <w:r w:rsidR="00D10E06">
        <w:rPr>
          <w:rFonts w:ascii="Times New Roman" w:hAnsi="Times New Roman" w:cs="Times New Roman"/>
          <w:sz w:val="24"/>
          <w:szCs w:val="24"/>
        </w:rPr>
        <w:t>e</w:t>
      </w:r>
      <w:r w:rsidR="00673C9E">
        <w:rPr>
          <w:rFonts w:ascii="Times New Roman" w:hAnsi="Times New Roman" w:cs="Times New Roman"/>
          <w:sz w:val="24"/>
          <w:szCs w:val="24"/>
        </w:rPr>
        <w:t>.</w:t>
      </w:r>
      <w:r w:rsidR="00C46F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657EE" w14:textId="45580BE5" w:rsidR="008E04DD" w:rsidRDefault="008E04DD" w:rsidP="00F9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D2023" w14:textId="77A46F8E" w:rsidR="008E04DD" w:rsidRDefault="008E04DD" w:rsidP="00F9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Pomoći temeljem prijenosa EU sredstava</w:t>
      </w:r>
      <w:r w:rsidRPr="00FA2E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(638)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E06">
        <w:rPr>
          <w:rFonts w:ascii="Times New Roman" w:hAnsi="Times New Roman" w:cs="Times New Roman"/>
          <w:sz w:val="24"/>
          <w:szCs w:val="24"/>
        </w:rPr>
        <w:t xml:space="preserve">ostvarene su u iznosu od 26.740,88 €, što je za </w:t>
      </w:r>
      <w:r w:rsidR="00D10E06" w:rsidRPr="00D10E06">
        <w:rPr>
          <w:rFonts w:ascii="Times New Roman" w:hAnsi="Times New Roman" w:cs="Times New Roman"/>
          <w:sz w:val="24"/>
          <w:szCs w:val="24"/>
        </w:rPr>
        <w:t>145.211,39</w:t>
      </w:r>
      <w:r w:rsidR="00D10E06">
        <w:rPr>
          <w:rFonts w:ascii="Times New Roman" w:hAnsi="Times New Roman" w:cs="Times New Roman"/>
          <w:sz w:val="24"/>
          <w:szCs w:val="24"/>
        </w:rPr>
        <w:t xml:space="preserve"> </w:t>
      </w:r>
      <w:r w:rsidR="00C46FBD">
        <w:rPr>
          <w:rFonts w:ascii="Times New Roman" w:hAnsi="Times New Roman" w:cs="Times New Roman"/>
          <w:sz w:val="24"/>
          <w:szCs w:val="24"/>
        </w:rPr>
        <w:t>€</w:t>
      </w:r>
      <w:r w:rsidR="00D10E06">
        <w:rPr>
          <w:rFonts w:ascii="Times New Roman" w:hAnsi="Times New Roman" w:cs="Times New Roman"/>
          <w:sz w:val="24"/>
          <w:szCs w:val="24"/>
        </w:rPr>
        <w:t xml:space="preserve"> manje u odnosu na prethodno razdoblje</w:t>
      </w:r>
      <w:r w:rsidR="00C46FBD">
        <w:rPr>
          <w:rFonts w:ascii="Times New Roman" w:hAnsi="Times New Roman" w:cs="Times New Roman"/>
          <w:sz w:val="24"/>
          <w:szCs w:val="24"/>
        </w:rPr>
        <w:t>.</w:t>
      </w:r>
    </w:p>
    <w:p w14:paraId="6822AA7F" w14:textId="14F3CA6B" w:rsidR="00A66924" w:rsidRPr="00541897" w:rsidRDefault="00A66924" w:rsidP="00A96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EB591" w14:textId="58564DDF" w:rsidR="00D776C8" w:rsidRDefault="00A66924" w:rsidP="00A6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EBB">
        <w:rPr>
          <w:rFonts w:ascii="Times New Roman" w:hAnsi="Times New Roman" w:cs="Times New Roman"/>
          <w:b/>
          <w:i/>
          <w:sz w:val="24"/>
          <w:szCs w:val="24"/>
        </w:rPr>
        <w:t>Prihodi od imovine</w:t>
      </w:r>
      <w:r w:rsidRPr="00FA2EBB">
        <w:rPr>
          <w:rFonts w:ascii="Times New Roman" w:hAnsi="Times New Roman" w:cs="Times New Roman"/>
          <w:sz w:val="24"/>
          <w:szCs w:val="24"/>
        </w:rPr>
        <w:t xml:space="preserve"> 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FA2EBB"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64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E8070E">
        <w:rPr>
          <w:rFonts w:ascii="Times New Roman" w:hAnsi="Times New Roman" w:cs="Times New Roman"/>
          <w:sz w:val="24"/>
          <w:szCs w:val="24"/>
        </w:rPr>
        <w:t xml:space="preserve"> ostvareni su u iznosu od</w:t>
      </w:r>
      <w:r w:rsidR="00194826">
        <w:rPr>
          <w:rFonts w:ascii="Times New Roman" w:hAnsi="Times New Roman" w:cs="Times New Roman"/>
          <w:sz w:val="24"/>
          <w:szCs w:val="24"/>
        </w:rPr>
        <w:t xml:space="preserve"> </w:t>
      </w:r>
      <w:r w:rsidR="00D10E06">
        <w:rPr>
          <w:rFonts w:ascii="Times New Roman" w:hAnsi="Times New Roman" w:cs="Times New Roman"/>
          <w:sz w:val="24"/>
          <w:szCs w:val="24"/>
        </w:rPr>
        <w:t xml:space="preserve">50.793,40 </w:t>
      </w:r>
      <w:r w:rsidR="004C68AA">
        <w:rPr>
          <w:rFonts w:ascii="Times New Roman" w:hAnsi="Times New Roman" w:cs="Times New Roman"/>
          <w:sz w:val="24"/>
          <w:szCs w:val="24"/>
        </w:rPr>
        <w:t>€</w:t>
      </w:r>
      <w:r w:rsidR="00194826">
        <w:rPr>
          <w:rFonts w:ascii="Times New Roman" w:hAnsi="Times New Roman" w:cs="Times New Roman"/>
          <w:sz w:val="24"/>
          <w:szCs w:val="24"/>
        </w:rPr>
        <w:t xml:space="preserve"> odnosno za </w:t>
      </w:r>
      <w:r w:rsidR="00D10E06" w:rsidRPr="00D10E06">
        <w:rPr>
          <w:rFonts w:ascii="Times New Roman" w:hAnsi="Times New Roman" w:cs="Times New Roman"/>
          <w:sz w:val="24"/>
          <w:szCs w:val="24"/>
        </w:rPr>
        <w:t>14.886,19</w:t>
      </w:r>
      <w:r w:rsidR="00D10E06">
        <w:rPr>
          <w:rFonts w:ascii="Times New Roman" w:hAnsi="Times New Roman" w:cs="Times New Roman"/>
          <w:sz w:val="24"/>
          <w:szCs w:val="24"/>
        </w:rPr>
        <w:t xml:space="preserve"> </w:t>
      </w:r>
      <w:r w:rsidR="004C68AA">
        <w:rPr>
          <w:rFonts w:ascii="Times New Roman" w:hAnsi="Times New Roman" w:cs="Times New Roman"/>
          <w:sz w:val="24"/>
          <w:szCs w:val="24"/>
        </w:rPr>
        <w:t>€ manje</w:t>
      </w:r>
      <w:r w:rsidRPr="00E8070E">
        <w:rPr>
          <w:rFonts w:ascii="Times New Roman" w:hAnsi="Times New Roman" w:cs="Times New Roman"/>
          <w:sz w:val="24"/>
          <w:szCs w:val="24"/>
        </w:rPr>
        <w:t xml:space="preserve"> od prethodne godine.</w:t>
      </w:r>
      <w:r w:rsidR="00E8070E">
        <w:rPr>
          <w:rFonts w:ascii="Times New Roman" w:hAnsi="Times New Roman" w:cs="Times New Roman"/>
          <w:sz w:val="24"/>
          <w:szCs w:val="24"/>
        </w:rPr>
        <w:t xml:space="preserve"> </w:t>
      </w:r>
      <w:r w:rsidR="00FA2EBB">
        <w:rPr>
          <w:rFonts w:ascii="Times New Roman" w:hAnsi="Times New Roman" w:cs="Times New Roman"/>
          <w:sz w:val="24"/>
          <w:szCs w:val="24"/>
        </w:rPr>
        <w:t xml:space="preserve">Prihodi od financijske imovine tj. </w:t>
      </w:r>
      <w:r w:rsidR="00624225">
        <w:rPr>
          <w:rFonts w:ascii="Times New Roman" w:hAnsi="Times New Roman" w:cs="Times New Roman"/>
          <w:sz w:val="24"/>
          <w:szCs w:val="24"/>
        </w:rPr>
        <w:t xml:space="preserve">kamate na oročena sredstva i depozite po viđenju iznose 26,52 €, </w:t>
      </w:r>
      <w:r w:rsidR="00FA2EBB">
        <w:rPr>
          <w:rFonts w:ascii="Times New Roman" w:hAnsi="Times New Roman" w:cs="Times New Roman"/>
          <w:sz w:val="24"/>
          <w:szCs w:val="24"/>
        </w:rPr>
        <w:t xml:space="preserve">prihodi od </w:t>
      </w:r>
      <w:r w:rsidR="004C68AA">
        <w:rPr>
          <w:rFonts w:ascii="Times New Roman" w:hAnsi="Times New Roman" w:cs="Times New Roman"/>
          <w:sz w:val="24"/>
          <w:szCs w:val="24"/>
        </w:rPr>
        <w:t xml:space="preserve">zateznih </w:t>
      </w:r>
      <w:r w:rsidR="00FA2EBB">
        <w:rPr>
          <w:rFonts w:ascii="Times New Roman" w:hAnsi="Times New Roman" w:cs="Times New Roman"/>
          <w:sz w:val="24"/>
          <w:szCs w:val="24"/>
        </w:rPr>
        <w:t xml:space="preserve">kamata iznose </w:t>
      </w:r>
      <w:r w:rsidR="00624225">
        <w:rPr>
          <w:rFonts w:ascii="Times New Roman" w:hAnsi="Times New Roman" w:cs="Times New Roman"/>
          <w:sz w:val="24"/>
          <w:szCs w:val="24"/>
        </w:rPr>
        <w:t>625,93</w:t>
      </w:r>
      <w:r w:rsidR="004C68AA">
        <w:rPr>
          <w:rFonts w:ascii="Times New Roman" w:hAnsi="Times New Roman" w:cs="Times New Roman"/>
          <w:sz w:val="24"/>
          <w:szCs w:val="24"/>
        </w:rPr>
        <w:t xml:space="preserve"> €</w:t>
      </w:r>
      <w:r w:rsidR="00A1098C">
        <w:rPr>
          <w:rFonts w:ascii="Times New Roman" w:hAnsi="Times New Roman" w:cs="Times New Roman"/>
          <w:sz w:val="24"/>
          <w:szCs w:val="24"/>
        </w:rPr>
        <w:t xml:space="preserve">. Prihodi od nefinancijske imovine iznose </w:t>
      </w:r>
      <w:r w:rsidR="00624225">
        <w:rPr>
          <w:rFonts w:ascii="Times New Roman" w:hAnsi="Times New Roman" w:cs="Times New Roman"/>
          <w:sz w:val="24"/>
          <w:szCs w:val="24"/>
        </w:rPr>
        <w:t>50.140,95</w:t>
      </w:r>
      <w:r w:rsidR="004C68AA">
        <w:rPr>
          <w:rFonts w:ascii="Times New Roman" w:hAnsi="Times New Roman" w:cs="Times New Roman"/>
          <w:sz w:val="24"/>
          <w:szCs w:val="24"/>
        </w:rPr>
        <w:t xml:space="preserve"> €</w:t>
      </w:r>
      <w:r w:rsidR="000E7795">
        <w:rPr>
          <w:rFonts w:ascii="Times New Roman" w:hAnsi="Times New Roman" w:cs="Times New Roman"/>
          <w:sz w:val="24"/>
          <w:szCs w:val="24"/>
        </w:rPr>
        <w:t>,</w:t>
      </w:r>
      <w:r w:rsidR="00A1098C">
        <w:rPr>
          <w:rFonts w:ascii="Times New Roman" w:hAnsi="Times New Roman" w:cs="Times New Roman"/>
          <w:sz w:val="24"/>
          <w:szCs w:val="24"/>
        </w:rPr>
        <w:t xml:space="preserve"> </w:t>
      </w:r>
      <w:r w:rsidR="000E7795">
        <w:rPr>
          <w:rFonts w:ascii="Times New Roman" w:hAnsi="Times New Roman" w:cs="Times New Roman"/>
          <w:sz w:val="24"/>
          <w:szCs w:val="24"/>
        </w:rPr>
        <w:t xml:space="preserve">što je u odnosu na prethodnu godinu </w:t>
      </w:r>
      <w:r w:rsidR="004C68AA">
        <w:rPr>
          <w:rFonts w:ascii="Times New Roman" w:hAnsi="Times New Roman" w:cs="Times New Roman"/>
          <w:sz w:val="24"/>
          <w:szCs w:val="24"/>
        </w:rPr>
        <w:t>smanjenje</w:t>
      </w:r>
      <w:r w:rsidR="000E7795">
        <w:rPr>
          <w:rFonts w:ascii="Times New Roman" w:hAnsi="Times New Roman" w:cs="Times New Roman"/>
          <w:sz w:val="24"/>
          <w:szCs w:val="24"/>
        </w:rPr>
        <w:t xml:space="preserve"> za </w:t>
      </w:r>
      <w:r w:rsidR="00624225" w:rsidRPr="00624225">
        <w:rPr>
          <w:rFonts w:ascii="Times New Roman" w:hAnsi="Times New Roman" w:cs="Times New Roman"/>
          <w:sz w:val="24"/>
          <w:szCs w:val="24"/>
        </w:rPr>
        <w:t>13.872,11</w:t>
      </w:r>
      <w:r w:rsidR="004C68AA">
        <w:rPr>
          <w:rFonts w:ascii="Times New Roman" w:hAnsi="Times New Roman" w:cs="Times New Roman"/>
          <w:sz w:val="24"/>
          <w:szCs w:val="24"/>
        </w:rPr>
        <w:t xml:space="preserve"> €</w:t>
      </w:r>
      <w:r w:rsidR="000E7795">
        <w:rPr>
          <w:rFonts w:ascii="Times New Roman" w:hAnsi="Times New Roman" w:cs="Times New Roman"/>
          <w:sz w:val="24"/>
          <w:szCs w:val="24"/>
        </w:rPr>
        <w:t xml:space="preserve">, </w:t>
      </w:r>
      <w:r w:rsidR="00A1098C">
        <w:rPr>
          <w:rFonts w:ascii="Times New Roman" w:hAnsi="Times New Roman" w:cs="Times New Roman"/>
          <w:sz w:val="24"/>
          <w:szCs w:val="24"/>
        </w:rPr>
        <w:t>a odnose se na prihode od zakupa i iznajmljivanja imovine (</w:t>
      </w:r>
      <w:r w:rsidR="00624225">
        <w:rPr>
          <w:rFonts w:ascii="Times New Roman" w:hAnsi="Times New Roman" w:cs="Times New Roman"/>
          <w:sz w:val="24"/>
          <w:szCs w:val="24"/>
        </w:rPr>
        <w:t>13.354,65</w:t>
      </w:r>
      <w:r w:rsidR="004C68AA">
        <w:rPr>
          <w:rFonts w:ascii="Times New Roman" w:hAnsi="Times New Roman" w:cs="Times New Roman"/>
          <w:sz w:val="24"/>
          <w:szCs w:val="24"/>
        </w:rPr>
        <w:t xml:space="preserve"> €</w:t>
      </w:r>
      <w:r w:rsidR="00A1098C">
        <w:rPr>
          <w:rFonts w:ascii="Times New Roman" w:hAnsi="Times New Roman" w:cs="Times New Roman"/>
          <w:sz w:val="24"/>
          <w:szCs w:val="24"/>
        </w:rPr>
        <w:t>)</w:t>
      </w:r>
      <w:r w:rsidR="00624225">
        <w:rPr>
          <w:rFonts w:ascii="Times New Roman" w:hAnsi="Times New Roman" w:cs="Times New Roman"/>
          <w:sz w:val="24"/>
          <w:szCs w:val="24"/>
        </w:rPr>
        <w:t xml:space="preserve">, </w:t>
      </w:r>
      <w:r w:rsidR="00A1098C">
        <w:rPr>
          <w:rFonts w:ascii="Times New Roman" w:hAnsi="Times New Roman" w:cs="Times New Roman"/>
          <w:sz w:val="24"/>
          <w:szCs w:val="24"/>
        </w:rPr>
        <w:t>prihode od naknada za korištenje nefinancijske imovine (</w:t>
      </w:r>
      <w:r w:rsidR="00624225">
        <w:rPr>
          <w:rFonts w:ascii="Times New Roman" w:hAnsi="Times New Roman" w:cs="Times New Roman"/>
          <w:sz w:val="24"/>
          <w:szCs w:val="24"/>
        </w:rPr>
        <w:t>36.379,22</w:t>
      </w:r>
      <w:r w:rsidR="002D3FB5">
        <w:rPr>
          <w:rFonts w:ascii="Times New Roman" w:hAnsi="Times New Roman" w:cs="Times New Roman"/>
          <w:sz w:val="24"/>
          <w:szCs w:val="24"/>
        </w:rPr>
        <w:t xml:space="preserve"> €</w:t>
      </w:r>
      <w:r w:rsidR="00A1098C">
        <w:rPr>
          <w:rFonts w:ascii="Times New Roman" w:hAnsi="Times New Roman" w:cs="Times New Roman"/>
          <w:sz w:val="24"/>
          <w:szCs w:val="24"/>
        </w:rPr>
        <w:t xml:space="preserve"> što se odnosi na eksploataciju mineralnih sirovina</w:t>
      </w:r>
      <w:r w:rsidR="009D4F0A">
        <w:rPr>
          <w:rFonts w:ascii="Times New Roman" w:hAnsi="Times New Roman" w:cs="Times New Roman"/>
          <w:sz w:val="24"/>
          <w:szCs w:val="24"/>
        </w:rPr>
        <w:t xml:space="preserve">, </w:t>
      </w:r>
      <w:r w:rsidR="00A1098C">
        <w:rPr>
          <w:rFonts w:ascii="Times New Roman" w:hAnsi="Times New Roman" w:cs="Times New Roman"/>
          <w:sz w:val="24"/>
          <w:szCs w:val="24"/>
        </w:rPr>
        <w:t>najam repetitor</w:t>
      </w:r>
      <w:r w:rsidR="000E7795">
        <w:rPr>
          <w:rFonts w:ascii="Times New Roman" w:hAnsi="Times New Roman" w:cs="Times New Roman"/>
          <w:sz w:val="24"/>
          <w:szCs w:val="24"/>
        </w:rPr>
        <w:t xml:space="preserve">a, </w:t>
      </w:r>
      <w:r w:rsidR="00610C5C">
        <w:rPr>
          <w:rFonts w:ascii="Times New Roman" w:hAnsi="Times New Roman" w:cs="Times New Roman"/>
          <w:sz w:val="24"/>
          <w:szCs w:val="24"/>
        </w:rPr>
        <w:t>naknade za pravo puta</w:t>
      </w:r>
      <w:r w:rsidR="000E7795">
        <w:rPr>
          <w:rFonts w:ascii="Times New Roman" w:hAnsi="Times New Roman" w:cs="Times New Roman"/>
          <w:sz w:val="24"/>
          <w:szCs w:val="24"/>
        </w:rPr>
        <w:t xml:space="preserve"> i turističku pristojbu te prenamjenu poljoprivrednog zemljišta</w:t>
      </w:r>
      <w:r w:rsidR="00A1098C">
        <w:rPr>
          <w:rFonts w:ascii="Times New Roman" w:hAnsi="Times New Roman" w:cs="Times New Roman"/>
          <w:sz w:val="24"/>
          <w:szCs w:val="24"/>
        </w:rPr>
        <w:t>)</w:t>
      </w:r>
      <w:r w:rsidR="00624225">
        <w:rPr>
          <w:rFonts w:ascii="Times New Roman" w:hAnsi="Times New Roman" w:cs="Times New Roman"/>
          <w:sz w:val="24"/>
          <w:szCs w:val="24"/>
        </w:rPr>
        <w:t xml:space="preserve"> te ostale prihode od nefinancijske imovine (407,08 €).</w:t>
      </w:r>
    </w:p>
    <w:p w14:paraId="1C681B2C" w14:textId="60E735F5" w:rsidR="00830527" w:rsidRDefault="00830527" w:rsidP="00A6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F0F55" w14:textId="20BC109D" w:rsidR="00624225" w:rsidRDefault="00830527" w:rsidP="00830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98C">
        <w:rPr>
          <w:rFonts w:ascii="Times New Roman" w:hAnsi="Times New Roman" w:cs="Times New Roman"/>
          <w:b/>
          <w:i/>
          <w:sz w:val="24"/>
          <w:szCs w:val="24"/>
        </w:rPr>
        <w:t>Prihodi od upravnih i administrativnih pristojbi, pristojbi po posebnim propisima i naknade</w:t>
      </w:r>
      <w:r w:rsidRPr="00A1098C">
        <w:rPr>
          <w:rFonts w:ascii="Times New Roman" w:hAnsi="Times New Roman" w:cs="Times New Roman"/>
          <w:sz w:val="24"/>
          <w:szCs w:val="24"/>
        </w:rPr>
        <w:t xml:space="preserve"> 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A1098C"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65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527">
        <w:rPr>
          <w:rFonts w:ascii="Times New Roman" w:hAnsi="Times New Roman" w:cs="Times New Roman"/>
          <w:sz w:val="24"/>
          <w:szCs w:val="24"/>
        </w:rPr>
        <w:t xml:space="preserve">ostvareni su u iznosu </w:t>
      </w:r>
      <w:r w:rsidR="00624225">
        <w:rPr>
          <w:rFonts w:ascii="Times New Roman" w:hAnsi="Times New Roman" w:cs="Times New Roman"/>
          <w:sz w:val="24"/>
          <w:szCs w:val="24"/>
        </w:rPr>
        <w:t>208.472,15</w:t>
      </w:r>
      <w:r w:rsidR="002D3FB5">
        <w:rPr>
          <w:rFonts w:ascii="Times New Roman" w:hAnsi="Times New Roman" w:cs="Times New Roman"/>
          <w:sz w:val="24"/>
          <w:szCs w:val="24"/>
        </w:rPr>
        <w:t xml:space="preserve"> €</w:t>
      </w:r>
      <w:r w:rsidR="00A1098C">
        <w:rPr>
          <w:rFonts w:ascii="Times New Roman" w:hAnsi="Times New Roman" w:cs="Times New Roman"/>
          <w:sz w:val="24"/>
          <w:szCs w:val="24"/>
        </w:rPr>
        <w:t xml:space="preserve"> što je u odnosu na prošlu godinu </w:t>
      </w:r>
      <w:r w:rsidR="00624225">
        <w:rPr>
          <w:rFonts w:ascii="Times New Roman" w:hAnsi="Times New Roman" w:cs="Times New Roman"/>
          <w:sz w:val="24"/>
          <w:szCs w:val="24"/>
        </w:rPr>
        <w:t>više</w:t>
      </w:r>
      <w:r w:rsidR="00783801">
        <w:rPr>
          <w:rFonts w:ascii="Times New Roman" w:hAnsi="Times New Roman" w:cs="Times New Roman"/>
          <w:sz w:val="24"/>
          <w:szCs w:val="24"/>
        </w:rPr>
        <w:t xml:space="preserve"> za </w:t>
      </w:r>
      <w:r w:rsidR="00624225" w:rsidRPr="00624225">
        <w:rPr>
          <w:rFonts w:ascii="Times New Roman" w:hAnsi="Times New Roman" w:cs="Times New Roman"/>
          <w:sz w:val="24"/>
          <w:szCs w:val="24"/>
        </w:rPr>
        <w:t>3.032,08</w:t>
      </w:r>
      <w:r w:rsidR="00624225">
        <w:rPr>
          <w:rFonts w:ascii="Times New Roman" w:hAnsi="Times New Roman" w:cs="Times New Roman"/>
          <w:sz w:val="24"/>
          <w:szCs w:val="24"/>
        </w:rPr>
        <w:t xml:space="preserve"> </w:t>
      </w:r>
      <w:r w:rsidR="002D3FB5">
        <w:rPr>
          <w:rFonts w:ascii="Times New Roman" w:hAnsi="Times New Roman" w:cs="Times New Roman"/>
          <w:sz w:val="24"/>
          <w:szCs w:val="24"/>
        </w:rPr>
        <w:t>€</w:t>
      </w:r>
      <w:r w:rsidRPr="00830527">
        <w:rPr>
          <w:rFonts w:ascii="Times New Roman" w:hAnsi="Times New Roman" w:cs="Times New Roman"/>
          <w:sz w:val="24"/>
          <w:szCs w:val="24"/>
        </w:rPr>
        <w:t>, a čine ih</w:t>
      </w:r>
      <w:r w:rsidR="00783801">
        <w:rPr>
          <w:rFonts w:ascii="Times New Roman" w:hAnsi="Times New Roman" w:cs="Times New Roman"/>
          <w:sz w:val="24"/>
          <w:szCs w:val="24"/>
        </w:rPr>
        <w:t>:</w:t>
      </w:r>
    </w:p>
    <w:p w14:paraId="78E653FD" w14:textId="480B0261" w:rsidR="00783801" w:rsidRDefault="00624225" w:rsidP="00811462">
      <w:pPr>
        <w:pStyle w:val="Odlomakpopisa"/>
        <w:numPr>
          <w:ilvl w:val="0"/>
          <w:numId w:val="36"/>
        </w:numPr>
        <w:autoSpaceDE w:val="0"/>
        <w:autoSpaceDN w:val="0"/>
        <w:adjustRightInd w:val="0"/>
        <w:ind w:left="783"/>
        <w:jc w:val="both"/>
      </w:pPr>
      <w:r>
        <w:t>prihodi vodnog gospodarstva u iznosu od 31,14 €</w:t>
      </w:r>
      <w:r w:rsidR="00830527" w:rsidRPr="00783801">
        <w:t xml:space="preserve"> </w:t>
      </w:r>
    </w:p>
    <w:p w14:paraId="78CC8ECA" w14:textId="77777777" w:rsidR="00624225" w:rsidRDefault="00783801" w:rsidP="008A2A6B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doprinosi za šume</w:t>
      </w:r>
      <w:r w:rsidR="00830527" w:rsidRPr="00783801">
        <w:t xml:space="preserve"> </w:t>
      </w:r>
      <w:r>
        <w:t xml:space="preserve">u iznosu </w:t>
      </w:r>
      <w:r w:rsidR="002D3FB5">
        <w:t xml:space="preserve">od </w:t>
      </w:r>
      <w:r w:rsidR="00624225">
        <w:t>169.010,67</w:t>
      </w:r>
      <w:r w:rsidR="002D3FB5">
        <w:t xml:space="preserve"> €</w:t>
      </w:r>
    </w:p>
    <w:p w14:paraId="04C3CC1B" w14:textId="0A6904DA" w:rsidR="00783801" w:rsidRDefault="00783801" w:rsidP="0078380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</w:pPr>
      <w:r>
        <w:lastRenderedPageBreak/>
        <w:t xml:space="preserve">ostali </w:t>
      </w:r>
      <w:r w:rsidR="002D3FB5">
        <w:t xml:space="preserve">nespomenuti </w:t>
      </w:r>
      <w:r>
        <w:t xml:space="preserve">prihodi </w:t>
      </w:r>
      <w:r w:rsidR="002D3FB5">
        <w:t xml:space="preserve">u iznosu od </w:t>
      </w:r>
      <w:r w:rsidR="00624225">
        <w:t>2.021,09</w:t>
      </w:r>
      <w:r w:rsidR="002D3FB5">
        <w:t xml:space="preserve"> €</w:t>
      </w:r>
    </w:p>
    <w:p w14:paraId="5538CBBB" w14:textId="0796093A" w:rsidR="00783801" w:rsidRPr="00783801" w:rsidRDefault="004E185B" w:rsidP="0078380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k</w:t>
      </w:r>
      <w:r w:rsidR="00783801">
        <w:t xml:space="preserve">omunalni doprinosi i naknade u iznosu </w:t>
      </w:r>
      <w:r w:rsidR="002D3FB5">
        <w:t xml:space="preserve">od </w:t>
      </w:r>
      <w:r w:rsidR="00624225" w:rsidRPr="00624225">
        <w:t>37.409,25</w:t>
      </w:r>
      <w:r w:rsidR="002D3FB5">
        <w:t xml:space="preserve"> €</w:t>
      </w:r>
      <w:r w:rsidR="000E7795">
        <w:t xml:space="preserve"> koji su u odnosu na prethodnu godinu </w:t>
      </w:r>
      <w:r w:rsidR="002D3FB5">
        <w:t>manji</w:t>
      </w:r>
      <w:r w:rsidR="000E7795">
        <w:t xml:space="preserve"> za </w:t>
      </w:r>
      <w:r w:rsidR="00624225" w:rsidRPr="00624225">
        <w:t>838,56</w:t>
      </w:r>
      <w:r w:rsidR="00624225">
        <w:t xml:space="preserve"> </w:t>
      </w:r>
      <w:r w:rsidR="002D3FB5">
        <w:t>€</w:t>
      </w:r>
      <w:r w:rsidR="000E7795">
        <w:t>.</w:t>
      </w:r>
    </w:p>
    <w:p w14:paraId="7B4B178E" w14:textId="77777777" w:rsidR="006149A7" w:rsidRDefault="006149A7" w:rsidP="00830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AB67E" w14:textId="338213EA" w:rsidR="00E93AD2" w:rsidRDefault="00783801" w:rsidP="00FE7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Prihodi od prodaje proizvoda i roba te pruženih usluga</w:t>
      </w:r>
      <w:r w:rsidR="002D3F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prihodi od donacija te povrati po protestiranim jamstvima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(66)</w:t>
      </w:r>
      <w:r>
        <w:rPr>
          <w:rFonts w:ascii="Times New Roman" w:hAnsi="Times New Roman" w:cs="Times New Roman"/>
          <w:sz w:val="24"/>
          <w:szCs w:val="24"/>
        </w:rPr>
        <w:t xml:space="preserve"> iznose </w:t>
      </w:r>
      <w:r w:rsidR="00624225">
        <w:rPr>
          <w:rFonts w:ascii="Times New Roman" w:hAnsi="Times New Roman" w:cs="Times New Roman"/>
          <w:sz w:val="24"/>
          <w:szCs w:val="24"/>
        </w:rPr>
        <w:t>2.487,02</w:t>
      </w:r>
      <w:r w:rsidR="002D3FB5">
        <w:rPr>
          <w:rFonts w:ascii="Times New Roman" w:hAnsi="Times New Roman" w:cs="Times New Roman"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 što je u odnosu na pr</w:t>
      </w:r>
      <w:r w:rsidR="000E7795">
        <w:rPr>
          <w:rFonts w:ascii="Times New Roman" w:hAnsi="Times New Roman" w:cs="Times New Roman"/>
          <w:sz w:val="24"/>
          <w:szCs w:val="24"/>
        </w:rPr>
        <w:t>ethodnu</w:t>
      </w:r>
      <w:r>
        <w:rPr>
          <w:rFonts w:ascii="Times New Roman" w:hAnsi="Times New Roman" w:cs="Times New Roman"/>
          <w:sz w:val="24"/>
          <w:szCs w:val="24"/>
        </w:rPr>
        <w:t xml:space="preserve"> godinu </w:t>
      </w:r>
      <w:r w:rsidR="00731A98">
        <w:rPr>
          <w:rFonts w:ascii="Times New Roman" w:hAnsi="Times New Roman" w:cs="Times New Roman"/>
          <w:sz w:val="24"/>
          <w:szCs w:val="24"/>
        </w:rPr>
        <w:t>manje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731A98">
        <w:rPr>
          <w:rFonts w:ascii="Times New Roman" w:hAnsi="Times New Roman" w:cs="Times New Roman"/>
          <w:sz w:val="24"/>
          <w:szCs w:val="24"/>
        </w:rPr>
        <w:t xml:space="preserve"> 141,84 </w:t>
      </w:r>
      <w:r w:rsidR="002D3FB5">
        <w:rPr>
          <w:rFonts w:ascii="Times New Roman" w:hAnsi="Times New Roman" w:cs="Times New Roman"/>
          <w:sz w:val="24"/>
          <w:szCs w:val="24"/>
        </w:rPr>
        <w:t xml:space="preserve">€. </w:t>
      </w:r>
      <w:r w:rsidR="00F420E0">
        <w:rPr>
          <w:rFonts w:ascii="Times New Roman" w:hAnsi="Times New Roman" w:cs="Times New Roman"/>
          <w:sz w:val="24"/>
          <w:szCs w:val="24"/>
        </w:rPr>
        <w:t xml:space="preserve">Prihodi se odnose na </w:t>
      </w:r>
      <w:r w:rsidR="002D3FB5">
        <w:rPr>
          <w:rFonts w:ascii="Times New Roman" w:hAnsi="Times New Roman" w:cs="Times New Roman"/>
          <w:sz w:val="24"/>
          <w:szCs w:val="24"/>
        </w:rPr>
        <w:t>naknadu za uređenje voda.</w:t>
      </w:r>
    </w:p>
    <w:p w14:paraId="7F8E2D1B" w14:textId="0C656D8E" w:rsidR="002D3FB5" w:rsidRDefault="002D3FB5" w:rsidP="00FE7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8A718" w14:textId="755283AB" w:rsidR="002D3FB5" w:rsidRPr="002D3FB5" w:rsidRDefault="002D3FB5" w:rsidP="00FE7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Kazne, upravne mjere i ostali prihodi (68)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iznose </w:t>
      </w:r>
      <w:r w:rsidR="00731A98">
        <w:rPr>
          <w:rFonts w:ascii="Times New Roman" w:hAnsi="Times New Roman" w:cs="Times New Roman"/>
          <w:sz w:val="24"/>
          <w:szCs w:val="24"/>
        </w:rPr>
        <w:t>35,41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  <w:r w:rsidR="0090223E">
        <w:rPr>
          <w:rFonts w:ascii="Times New Roman" w:hAnsi="Times New Roman" w:cs="Times New Roman"/>
          <w:sz w:val="24"/>
          <w:szCs w:val="24"/>
        </w:rPr>
        <w:t xml:space="preserve"> što je u odnosu na prethodno razdoblje više za </w:t>
      </w:r>
      <w:r w:rsidR="00731A98">
        <w:rPr>
          <w:rFonts w:ascii="Times New Roman" w:hAnsi="Times New Roman" w:cs="Times New Roman"/>
          <w:sz w:val="24"/>
          <w:szCs w:val="24"/>
        </w:rPr>
        <w:t>27,79</w:t>
      </w:r>
      <w:r w:rsidR="0090223E">
        <w:rPr>
          <w:rFonts w:ascii="Times New Roman" w:hAnsi="Times New Roman" w:cs="Times New Roman"/>
          <w:sz w:val="24"/>
          <w:szCs w:val="24"/>
        </w:rPr>
        <w:t xml:space="preserve"> €. Iste se odnose na ostale prihode, tj. na prihode od usluga ukopa i na turističku pristojbu.</w:t>
      </w:r>
    </w:p>
    <w:p w14:paraId="362A63C8" w14:textId="77777777" w:rsidR="000E7795" w:rsidRPr="000E7795" w:rsidRDefault="000E7795" w:rsidP="000E7795"/>
    <w:p w14:paraId="5BAD2058" w14:textId="709C01C1" w:rsidR="00FE738F" w:rsidRPr="005C1D7D" w:rsidRDefault="005C1D7D" w:rsidP="005C1D7D">
      <w:pPr>
        <w:pStyle w:val="Naslov2"/>
        <w:rPr>
          <w:rFonts w:ascii="Times New Roman" w:hAnsi="Times New Roman" w:cs="Times New Roman"/>
        </w:rPr>
      </w:pPr>
      <w:bookmarkStart w:id="8" w:name="_Toc108084183"/>
      <w:bookmarkStart w:id="9" w:name="_Toc139608212"/>
      <w:r w:rsidRPr="005C1D7D">
        <w:rPr>
          <w:rFonts w:ascii="Times New Roman" w:hAnsi="Times New Roman" w:cs="Times New Roman"/>
        </w:rPr>
        <w:t xml:space="preserve">BILJEŠKA BROJ 3 -  </w:t>
      </w:r>
      <w:r w:rsidR="00FE738F" w:rsidRPr="005C1D7D">
        <w:rPr>
          <w:rFonts w:ascii="Times New Roman" w:hAnsi="Times New Roman" w:cs="Times New Roman"/>
        </w:rPr>
        <w:t>RASHODI POSLOVANJA</w:t>
      </w:r>
      <w:r w:rsidR="00A939D1" w:rsidRPr="005C1D7D">
        <w:rPr>
          <w:rFonts w:ascii="Times New Roman" w:hAnsi="Times New Roman" w:cs="Times New Roman"/>
        </w:rPr>
        <w:t xml:space="preserve"> (3)</w:t>
      </w:r>
      <w:bookmarkEnd w:id="8"/>
      <w:bookmarkEnd w:id="9"/>
    </w:p>
    <w:p w14:paraId="2BFC3BD4" w14:textId="77777777" w:rsidR="005C1D7D" w:rsidRPr="00FE738F" w:rsidRDefault="005C1D7D" w:rsidP="00FE7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46B243" w14:textId="208EC40A" w:rsidR="003C503B" w:rsidRPr="003C503B" w:rsidRDefault="00FE738F" w:rsidP="003C503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Rashodi poslovanja (</w:t>
      </w:r>
      <w:r w:rsidR="00F420E0"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FE738F">
        <w:rPr>
          <w:rFonts w:ascii="Times New Roman" w:hAnsi="Times New Roman" w:cs="Times New Roman"/>
          <w:sz w:val="24"/>
          <w:szCs w:val="24"/>
        </w:rPr>
        <w:t xml:space="preserve"> ostvareni su u ukupnom iznosu od </w:t>
      </w:r>
      <w:r w:rsidR="00731A98">
        <w:rPr>
          <w:rFonts w:ascii="Times New Roman" w:hAnsi="Times New Roman" w:cs="Times New Roman"/>
          <w:sz w:val="24"/>
          <w:szCs w:val="24"/>
        </w:rPr>
        <w:t>492.557,33</w:t>
      </w:r>
      <w:r w:rsidR="00B61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€</w:t>
      </w:r>
      <w:r w:rsidRPr="00FE738F">
        <w:rPr>
          <w:rFonts w:ascii="Times New Roman" w:hAnsi="Times New Roman" w:cs="Times New Roman"/>
          <w:sz w:val="24"/>
          <w:szCs w:val="24"/>
        </w:rPr>
        <w:t xml:space="preserve">, odnosno </w:t>
      </w:r>
      <w:r w:rsidR="00731A98" w:rsidRPr="00731A98">
        <w:rPr>
          <w:rFonts w:ascii="Times New Roman" w:hAnsi="Times New Roman" w:cs="Times New Roman"/>
          <w:sz w:val="24"/>
          <w:szCs w:val="24"/>
        </w:rPr>
        <w:t>69.323,46</w:t>
      </w:r>
      <w:r w:rsidR="00731A98">
        <w:rPr>
          <w:rFonts w:ascii="Times New Roman" w:hAnsi="Times New Roman" w:cs="Times New Roman"/>
          <w:sz w:val="24"/>
          <w:szCs w:val="24"/>
        </w:rPr>
        <w:t xml:space="preserve"> </w:t>
      </w:r>
      <w:r w:rsidR="00B61AAE">
        <w:rPr>
          <w:rFonts w:ascii="Times New Roman" w:hAnsi="Times New Roman" w:cs="Times New Roman"/>
          <w:sz w:val="24"/>
          <w:szCs w:val="24"/>
        </w:rPr>
        <w:t xml:space="preserve">€ </w:t>
      </w:r>
      <w:r w:rsidR="00731A98">
        <w:rPr>
          <w:rFonts w:ascii="Times New Roman" w:hAnsi="Times New Roman" w:cs="Times New Roman"/>
          <w:sz w:val="24"/>
          <w:szCs w:val="24"/>
        </w:rPr>
        <w:t xml:space="preserve">više </w:t>
      </w:r>
      <w:r w:rsidRPr="00FE738F">
        <w:rPr>
          <w:rFonts w:ascii="Times New Roman" w:hAnsi="Times New Roman" w:cs="Times New Roman"/>
          <w:sz w:val="24"/>
          <w:szCs w:val="24"/>
        </w:rPr>
        <w:t>u odnosu na prethodnu godinu.</w:t>
      </w:r>
    </w:p>
    <w:p w14:paraId="60A66FAC" w14:textId="3230F2DE" w:rsidR="003C503B" w:rsidRPr="009F3B88" w:rsidRDefault="002149AC" w:rsidP="008D197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64980">
        <w:rPr>
          <w:rFonts w:ascii="Times New Roman" w:hAnsi="Times New Roman" w:cs="Times New Roman"/>
          <w:b/>
          <w:bCs/>
          <w:i/>
          <w:sz w:val="24"/>
          <w:szCs w:val="24"/>
        </w:rPr>
        <w:t>Rashodi za zaposlene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A939D1"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31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2149AC">
        <w:rPr>
          <w:rFonts w:ascii="Times New Roman" w:hAnsi="Times New Roman" w:cs="Times New Roman"/>
          <w:sz w:val="24"/>
          <w:szCs w:val="24"/>
        </w:rPr>
        <w:t xml:space="preserve"> ostvareni su u iznosu </w:t>
      </w:r>
      <w:r w:rsidR="00B61AAE">
        <w:rPr>
          <w:rFonts w:ascii="Times New Roman" w:hAnsi="Times New Roman" w:cs="Times New Roman"/>
          <w:sz w:val="24"/>
          <w:szCs w:val="24"/>
        </w:rPr>
        <w:t xml:space="preserve">od </w:t>
      </w:r>
      <w:r w:rsidR="00731A98">
        <w:rPr>
          <w:rFonts w:ascii="Times New Roman" w:hAnsi="Times New Roman" w:cs="Times New Roman"/>
          <w:sz w:val="24"/>
          <w:szCs w:val="24"/>
        </w:rPr>
        <w:t>161.185,12</w:t>
      </w:r>
      <w:r w:rsidR="00B61AAE">
        <w:rPr>
          <w:rFonts w:ascii="Times New Roman" w:hAnsi="Times New Roman" w:cs="Times New Roman"/>
          <w:sz w:val="24"/>
          <w:szCs w:val="24"/>
        </w:rPr>
        <w:t xml:space="preserve"> €</w:t>
      </w:r>
      <w:r w:rsidRPr="002149AC">
        <w:rPr>
          <w:rFonts w:ascii="Times New Roman" w:hAnsi="Times New Roman" w:cs="Times New Roman"/>
          <w:sz w:val="24"/>
          <w:szCs w:val="24"/>
        </w:rPr>
        <w:t xml:space="preserve"> i u odnosu na prethodnu godinu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D4C">
        <w:rPr>
          <w:rFonts w:ascii="Times New Roman" w:hAnsi="Times New Roman" w:cs="Times New Roman"/>
          <w:sz w:val="24"/>
          <w:szCs w:val="24"/>
        </w:rPr>
        <w:t xml:space="preserve">bilježe </w:t>
      </w:r>
      <w:r w:rsidR="00B61AAE">
        <w:rPr>
          <w:rFonts w:ascii="Times New Roman" w:hAnsi="Times New Roman" w:cs="Times New Roman"/>
          <w:sz w:val="24"/>
          <w:szCs w:val="24"/>
        </w:rPr>
        <w:t xml:space="preserve">povećanje </w:t>
      </w:r>
      <w:r w:rsidR="00A939D1">
        <w:rPr>
          <w:rFonts w:ascii="Times New Roman" w:hAnsi="Times New Roman" w:cs="Times New Roman"/>
          <w:sz w:val="24"/>
          <w:szCs w:val="24"/>
        </w:rPr>
        <w:t>za</w:t>
      </w:r>
      <w:r w:rsidR="00B61AAE">
        <w:rPr>
          <w:rFonts w:ascii="Times New Roman" w:hAnsi="Times New Roman" w:cs="Times New Roman"/>
          <w:sz w:val="24"/>
          <w:szCs w:val="24"/>
        </w:rPr>
        <w:t xml:space="preserve"> </w:t>
      </w:r>
      <w:r w:rsidR="00731A98" w:rsidRPr="00731A98">
        <w:rPr>
          <w:rFonts w:ascii="Times New Roman" w:hAnsi="Times New Roman" w:cs="Times New Roman"/>
          <w:sz w:val="24"/>
          <w:szCs w:val="24"/>
        </w:rPr>
        <w:t>57.470,51</w:t>
      </w:r>
      <w:r w:rsidR="00B61AAE">
        <w:rPr>
          <w:rFonts w:ascii="Times New Roman" w:hAnsi="Times New Roman" w:cs="Times New Roman"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49AC">
        <w:rPr>
          <w:rFonts w:ascii="Times New Roman" w:hAnsi="Times New Roman" w:cs="Times New Roman"/>
          <w:sz w:val="24"/>
          <w:szCs w:val="24"/>
        </w:rPr>
        <w:t xml:space="preserve"> Rashodi za zaposlene obuhvaćaju plaće</w:t>
      </w:r>
      <w:r w:rsidR="00B61AAE">
        <w:rPr>
          <w:rFonts w:ascii="Times New Roman" w:hAnsi="Times New Roman" w:cs="Times New Roman"/>
          <w:sz w:val="24"/>
          <w:szCs w:val="24"/>
        </w:rPr>
        <w:t xml:space="preserve"> za redovan rad</w:t>
      </w:r>
      <w:r w:rsidR="00731A98">
        <w:rPr>
          <w:rFonts w:ascii="Times New Roman" w:hAnsi="Times New Roman" w:cs="Times New Roman"/>
          <w:sz w:val="24"/>
          <w:szCs w:val="24"/>
        </w:rPr>
        <w:t xml:space="preserve"> i </w:t>
      </w:r>
      <w:r w:rsidRPr="002149AC">
        <w:rPr>
          <w:rFonts w:ascii="Times New Roman" w:hAnsi="Times New Roman" w:cs="Times New Roman"/>
          <w:sz w:val="24"/>
          <w:szCs w:val="24"/>
        </w:rPr>
        <w:t xml:space="preserve">doprinose na plaće </w:t>
      </w:r>
      <w:r w:rsidR="00731A98">
        <w:rPr>
          <w:rFonts w:ascii="Times New Roman" w:hAnsi="Times New Roman" w:cs="Times New Roman"/>
          <w:sz w:val="24"/>
          <w:szCs w:val="24"/>
        </w:rPr>
        <w:t>(obvezno zdravstveno osiguranje)</w:t>
      </w:r>
      <w:r w:rsidRPr="002149AC">
        <w:rPr>
          <w:rFonts w:ascii="Times New Roman" w:hAnsi="Times New Roman" w:cs="Times New Roman"/>
          <w:sz w:val="24"/>
          <w:szCs w:val="24"/>
        </w:rPr>
        <w:t>.</w:t>
      </w:r>
    </w:p>
    <w:p w14:paraId="272C5025" w14:textId="4D4F0848" w:rsidR="00BA33A9" w:rsidRDefault="002149AC" w:rsidP="008D1979">
      <w:pPr>
        <w:jc w:val="both"/>
        <w:rPr>
          <w:rFonts w:ascii="Times New Roman" w:hAnsi="Times New Roman" w:cs="Times New Roman"/>
          <w:sz w:val="24"/>
          <w:szCs w:val="24"/>
        </w:rPr>
      </w:pPr>
      <w:r w:rsidRPr="00A64980">
        <w:rPr>
          <w:rFonts w:ascii="Times New Roman" w:hAnsi="Times New Roman" w:cs="Times New Roman"/>
          <w:b/>
          <w:bCs/>
          <w:i/>
          <w:sz w:val="24"/>
          <w:szCs w:val="24"/>
        </w:rPr>
        <w:t>Materijalni rashodi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A939D1"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32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2149AC">
        <w:rPr>
          <w:rFonts w:ascii="Times New Roman" w:hAnsi="Times New Roman" w:cs="Times New Roman"/>
          <w:sz w:val="24"/>
          <w:szCs w:val="24"/>
        </w:rPr>
        <w:t xml:space="preserve"> ostvareni su u iznosu </w:t>
      </w:r>
      <w:r w:rsidR="00B61AAE">
        <w:rPr>
          <w:rFonts w:ascii="Times New Roman" w:hAnsi="Times New Roman" w:cs="Times New Roman"/>
          <w:sz w:val="24"/>
          <w:szCs w:val="24"/>
        </w:rPr>
        <w:t xml:space="preserve">od </w:t>
      </w:r>
      <w:r w:rsidR="00731A98">
        <w:rPr>
          <w:rFonts w:ascii="Times New Roman" w:hAnsi="Times New Roman" w:cs="Times New Roman"/>
          <w:sz w:val="24"/>
          <w:szCs w:val="24"/>
        </w:rPr>
        <w:t>212.199,68</w:t>
      </w:r>
      <w:r w:rsidR="00B61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€</w:t>
      </w:r>
      <w:r w:rsidRPr="002149AC">
        <w:rPr>
          <w:rFonts w:ascii="Times New Roman" w:hAnsi="Times New Roman" w:cs="Times New Roman"/>
          <w:sz w:val="24"/>
          <w:szCs w:val="24"/>
        </w:rPr>
        <w:t xml:space="preserve"> i u odnosu na prethodnu godinu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803">
        <w:rPr>
          <w:rFonts w:ascii="Times New Roman" w:hAnsi="Times New Roman" w:cs="Times New Roman"/>
          <w:sz w:val="24"/>
          <w:szCs w:val="24"/>
        </w:rPr>
        <w:t>su</w:t>
      </w:r>
      <w:r w:rsidR="00F56DAB">
        <w:rPr>
          <w:rFonts w:ascii="Times New Roman" w:hAnsi="Times New Roman" w:cs="Times New Roman"/>
          <w:sz w:val="24"/>
          <w:szCs w:val="24"/>
        </w:rPr>
        <w:t xml:space="preserve"> </w:t>
      </w:r>
      <w:r w:rsidR="00731A98">
        <w:rPr>
          <w:rFonts w:ascii="Times New Roman" w:hAnsi="Times New Roman" w:cs="Times New Roman"/>
          <w:sz w:val="24"/>
          <w:szCs w:val="24"/>
        </w:rPr>
        <w:t xml:space="preserve">povećani </w:t>
      </w:r>
      <w:r w:rsidR="00744803">
        <w:rPr>
          <w:rFonts w:ascii="Times New Roman" w:hAnsi="Times New Roman" w:cs="Times New Roman"/>
          <w:sz w:val="24"/>
          <w:szCs w:val="24"/>
        </w:rPr>
        <w:t>za</w:t>
      </w:r>
      <w:r w:rsidR="00B61AAE">
        <w:rPr>
          <w:rFonts w:ascii="Times New Roman" w:hAnsi="Times New Roman" w:cs="Times New Roman"/>
          <w:sz w:val="24"/>
          <w:szCs w:val="24"/>
        </w:rPr>
        <w:t xml:space="preserve"> </w:t>
      </w:r>
      <w:r w:rsidR="00731A98" w:rsidRPr="00731A98">
        <w:rPr>
          <w:rFonts w:ascii="Times New Roman" w:hAnsi="Times New Roman" w:cs="Times New Roman"/>
          <w:sz w:val="24"/>
          <w:szCs w:val="24"/>
        </w:rPr>
        <w:t>14.698,69</w:t>
      </w:r>
      <w:r w:rsidR="00731A98">
        <w:rPr>
          <w:rFonts w:ascii="Times New Roman" w:hAnsi="Times New Roman" w:cs="Times New Roman"/>
          <w:sz w:val="24"/>
          <w:szCs w:val="24"/>
        </w:rPr>
        <w:t xml:space="preserve"> </w:t>
      </w:r>
      <w:r w:rsidR="00B61AAE">
        <w:rPr>
          <w:rFonts w:ascii="Times New Roman" w:hAnsi="Times New Roman" w:cs="Times New Roman"/>
          <w:sz w:val="24"/>
          <w:szCs w:val="24"/>
        </w:rPr>
        <w:t>€</w:t>
      </w:r>
      <w:r w:rsidR="00EF0D4C">
        <w:rPr>
          <w:rFonts w:ascii="Times New Roman" w:hAnsi="Times New Roman" w:cs="Times New Roman"/>
          <w:sz w:val="24"/>
          <w:szCs w:val="24"/>
        </w:rPr>
        <w:t>. Navedeni se rashodi o</w:t>
      </w:r>
      <w:r w:rsidRPr="002149AC">
        <w:rPr>
          <w:rFonts w:ascii="Times New Roman" w:hAnsi="Times New Roman" w:cs="Times New Roman"/>
          <w:sz w:val="24"/>
          <w:szCs w:val="24"/>
        </w:rPr>
        <w:t>dnose na rashode za redovno poslovanje i rashode za izvršavanje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9AC">
        <w:rPr>
          <w:rFonts w:ascii="Times New Roman" w:hAnsi="Times New Roman" w:cs="Times New Roman"/>
          <w:sz w:val="24"/>
          <w:szCs w:val="24"/>
        </w:rPr>
        <w:t xml:space="preserve">programskih aktivnosti </w:t>
      </w:r>
      <w:r>
        <w:rPr>
          <w:rFonts w:ascii="Times New Roman" w:hAnsi="Times New Roman" w:cs="Times New Roman"/>
          <w:sz w:val="24"/>
          <w:szCs w:val="24"/>
        </w:rPr>
        <w:t>općinske</w:t>
      </w:r>
      <w:r w:rsidRPr="002149AC">
        <w:rPr>
          <w:rFonts w:ascii="Times New Roman" w:hAnsi="Times New Roman" w:cs="Times New Roman"/>
          <w:sz w:val="24"/>
          <w:szCs w:val="24"/>
        </w:rPr>
        <w:t xml:space="preserve"> uprave</w:t>
      </w:r>
      <w:r w:rsidR="007719D5">
        <w:rPr>
          <w:rFonts w:ascii="Times New Roman" w:hAnsi="Times New Roman" w:cs="Times New Roman"/>
          <w:sz w:val="24"/>
          <w:szCs w:val="24"/>
        </w:rPr>
        <w:t xml:space="preserve"> (službena putovanja</w:t>
      </w:r>
      <w:r w:rsidR="007C7386">
        <w:rPr>
          <w:rFonts w:ascii="Times New Roman" w:hAnsi="Times New Roman" w:cs="Times New Roman"/>
          <w:sz w:val="24"/>
          <w:szCs w:val="24"/>
        </w:rPr>
        <w:t xml:space="preserve">, </w:t>
      </w:r>
      <w:r w:rsidR="00731A98">
        <w:rPr>
          <w:rFonts w:ascii="Times New Roman" w:hAnsi="Times New Roman" w:cs="Times New Roman"/>
          <w:sz w:val="24"/>
          <w:szCs w:val="24"/>
        </w:rPr>
        <w:t xml:space="preserve">naknade za prijevoz, za rad na terenu i odvojeni život, stručno </w:t>
      </w:r>
      <w:r w:rsidR="007C7386">
        <w:rPr>
          <w:rFonts w:ascii="Times New Roman" w:hAnsi="Times New Roman" w:cs="Times New Roman"/>
          <w:sz w:val="24"/>
          <w:szCs w:val="24"/>
        </w:rPr>
        <w:t>usavršavanj</w:t>
      </w:r>
      <w:r w:rsidR="00731A98">
        <w:rPr>
          <w:rFonts w:ascii="Times New Roman" w:hAnsi="Times New Roman" w:cs="Times New Roman"/>
          <w:sz w:val="24"/>
          <w:szCs w:val="24"/>
        </w:rPr>
        <w:t xml:space="preserve">e </w:t>
      </w:r>
      <w:r w:rsidR="007C7386">
        <w:rPr>
          <w:rFonts w:ascii="Times New Roman" w:hAnsi="Times New Roman" w:cs="Times New Roman"/>
          <w:sz w:val="24"/>
          <w:szCs w:val="24"/>
        </w:rPr>
        <w:t>djelatnika</w:t>
      </w:r>
      <w:r w:rsidR="00731A98">
        <w:rPr>
          <w:rFonts w:ascii="Times New Roman" w:hAnsi="Times New Roman" w:cs="Times New Roman"/>
          <w:sz w:val="24"/>
          <w:szCs w:val="24"/>
        </w:rPr>
        <w:t xml:space="preserve"> te ostale naknade troškova zaposlenima</w:t>
      </w:r>
      <w:r w:rsidR="00D64422">
        <w:rPr>
          <w:rFonts w:ascii="Times New Roman" w:hAnsi="Times New Roman" w:cs="Times New Roman"/>
          <w:sz w:val="24"/>
          <w:szCs w:val="24"/>
        </w:rPr>
        <w:t>.</w:t>
      </w:r>
      <w:r w:rsidR="007719D5">
        <w:rPr>
          <w:rFonts w:ascii="Times New Roman" w:hAnsi="Times New Roman" w:cs="Times New Roman"/>
          <w:sz w:val="24"/>
          <w:szCs w:val="24"/>
        </w:rPr>
        <w:t>)</w:t>
      </w:r>
      <w:r w:rsidRPr="002149AC">
        <w:rPr>
          <w:rFonts w:ascii="Times New Roman" w:hAnsi="Times New Roman" w:cs="Times New Roman"/>
          <w:sz w:val="24"/>
          <w:szCs w:val="24"/>
        </w:rPr>
        <w:t xml:space="preserve">. </w:t>
      </w:r>
      <w:r w:rsidR="00BA33A9">
        <w:rPr>
          <w:rFonts w:ascii="Times New Roman" w:hAnsi="Times New Roman" w:cs="Times New Roman"/>
          <w:sz w:val="24"/>
          <w:szCs w:val="24"/>
        </w:rPr>
        <w:t>Od toga značajn</w:t>
      </w:r>
      <w:r w:rsidR="00BA6A51">
        <w:rPr>
          <w:rFonts w:ascii="Times New Roman" w:hAnsi="Times New Roman" w:cs="Times New Roman"/>
          <w:sz w:val="24"/>
          <w:szCs w:val="24"/>
        </w:rPr>
        <w:t>e promjene</w:t>
      </w:r>
      <w:r w:rsidR="00BA33A9">
        <w:rPr>
          <w:rFonts w:ascii="Times New Roman" w:hAnsi="Times New Roman" w:cs="Times New Roman"/>
          <w:sz w:val="24"/>
          <w:szCs w:val="24"/>
        </w:rPr>
        <w:t xml:space="preserve"> bilježe</w:t>
      </w:r>
      <w:r w:rsidR="008D14A9">
        <w:rPr>
          <w:rFonts w:ascii="Times New Roman" w:hAnsi="Times New Roman" w:cs="Times New Roman"/>
          <w:sz w:val="24"/>
          <w:szCs w:val="24"/>
        </w:rPr>
        <w:t>:</w:t>
      </w:r>
      <w:r w:rsidR="00BA33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065F8" w14:textId="2C3644D8" w:rsidR="00BA6A51" w:rsidRPr="00BA6A51" w:rsidRDefault="00BA6A51" w:rsidP="00BA6A51">
      <w:pPr>
        <w:pStyle w:val="Odlomakpopisa"/>
        <w:numPr>
          <w:ilvl w:val="0"/>
          <w:numId w:val="27"/>
        </w:numPr>
        <w:jc w:val="both"/>
      </w:pPr>
      <w:r w:rsidRPr="00BA6A51">
        <w:rPr>
          <w:i/>
          <w:iCs/>
        </w:rPr>
        <w:t>Naknade troškova zaposlenima (321)</w:t>
      </w:r>
      <w:r>
        <w:t xml:space="preserve"> u iznosu od </w:t>
      </w:r>
      <w:r w:rsidR="004922E4">
        <w:t>6.528,10</w:t>
      </w:r>
      <w:r w:rsidR="000F7E23">
        <w:t xml:space="preserve"> €</w:t>
      </w:r>
      <w:r>
        <w:t xml:space="preserve"> što je </w:t>
      </w:r>
      <w:r w:rsidR="000F7E23">
        <w:t>povećanje</w:t>
      </w:r>
      <w:r>
        <w:t xml:space="preserve"> za</w:t>
      </w:r>
      <w:r w:rsidR="004922E4">
        <w:t xml:space="preserve"> </w:t>
      </w:r>
      <w:r w:rsidR="004922E4" w:rsidRPr="004922E4">
        <w:t>3.264,84</w:t>
      </w:r>
      <w:r w:rsidR="000F7E23">
        <w:t xml:space="preserve"> €.</w:t>
      </w:r>
    </w:p>
    <w:p w14:paraId="4A6EAE39" w14:textId="6A48E225" w:rsidR="00BA33A9" w:rsidRPr="00BA33A9" w:rsidRDefault="00BA33A9" w:rsidP="00BA33A9">
      <w:pPr>
        <w:pStyle w:val="Odlomakpopisa"/>
        <w:numPr>
          <w:ilvl w:val="0"/>
          <w:numId w:val="17"/>
        </w:numPr>
        <w:jc w:val="both"/>
        <w:rPr>
          <w:rFonts w:eastAsiaTheme="minorHAnsi"/>
          <w:lang w:eastAsia="en-US"/>
        </w:rPr>
      </w:pPr>
      <w:r w:rsidRPr="00A64980">
        <w:rPr>
          <w:i/>
          <w:iCs/>
        </w:rPr>
        <w:t>Rashodi za materijal i energiju (322)</w:t>
      </w:r>
      <w:r w:rsidRPr="00BA33A9">
        <w:t xml:space="preserve"> u iznosu od </w:t>
      </w:r>
      <w:r w:rsidR="004922E4">
        <w:t>36.101,34</w:t>
      </w:r>
      <w:r w:rsidR="000F7E23">
        <w:t xml:space="preserve"> €</w:t>
      </w:r>
      <w:r w:rsidRPr="00BA33A9">
        <w:t xml:space="preserve"> što je u odnosu na prošlu godinu </w:t>
      </w:r>
      <w:r w:rsidR="00BA6A51">
        <w:t>više</w:t>
      </w:r>
      <w:r w:rsidRPr="00BA33A9">
        <w:t xml:space="preserve"> za </w:t>
      </w:r>
      <w:r w:rsidR="004922E4" w:rsidRPr="004922E4">
        <w:t>6.474,49</w:t>
      </w:r>
      <w:r w:rsidR="000F7E23">
        <w:t xml:space="preserve"> €.</w:t>
      </w:r>
    </w:p>
    <w:p w14:paraId="5BEE0DA9" w14:textId="07403743" w:rsidR="00BA33A9" w:rsidRPr="009F3B88" w:rsidRDefault="00BA33A9" w:rsidP="00666E34">
      <w:pPr>
        <w:pStyle w:val="Odlomakpopisa"/>
        <w:numPr>
          <w:ilvl w:val="0"/>
          <w:numId w:val="17"/>
        </w:numPr>
        <w:jc w:val="both"/>
        <w:rPr>
          <w:rFonts w:eastAsiaTheme="minorHAnsi"/>
          <w:lang w:eastAsia="en-US"/>
        </w:rPr>
      </w:pPr>
      <w:r w:rsidRPr="00A64980">
        <w:rPr>
          <w:i/>
          <w:iCs/>
        </w:rPr>
        <w:t xml:space="preserve">Rashodi za usluge (323) </w:t>
      </w:r>
      <w:r w:rsidRPr="00BA33A9">
        <w:t xml:space="preserve">koji iznose </w:t>
      </w:r>
      <w:r w:rsidR="004922E4">
        <w:t>154.795,68</w:t>
      </w:r>
      <w:r w:rsidR="000F7E23">
        <w:t xml:space="preserve"> €</w:t>
      </w:r>
      <w:r w:rsidRPr="00BA33A9">
        <w:t xml:space="preserve"> što je u odnosu na prošlu godin</w:t>
      </w:r>
      <w:r w:rsidR="009F3B88">
        <w:t>u</w:t>
      </w:r>
      <w:r w:rsidRPr="00BA33A9">
        <w:t xml:space="preserve"> </w:t>
      </w:r>
      <w:r w:rsidR="000F7E23">
        <w:t>manje</w:t>
      </w:r>
      <w:r w:rsidRPr="00BA33A9">
        <w:t xml:space="preserve"> za </w:t>
      </w:r>
      <w:r w:rsidR="004922E4" w:rsidRPr="004922E4">
        <w:t>2.486,49</w:t>
      </w:r>
      <w:r w:rsidR="000F7E23">
        <w:t xml:space="preserve"> €</w:t>
      </w:r>
      <w:r w:rsidRPr="00BA33A9">
        <w:t>.</w:t>
      </w:r>
      <w:r>
        <w:t xml:space="preserve"> Značajnije </w:t>
      </w:r>
      <w:r w:rsidR="000F7E23">
        <w:t>smanjenje</w:t>
      </w:r>
      <w:r>
        <w:t xml:space="preserve"> bilježe:</w:t>
      </w:r>
      <w:r w:rsidR="00BA6A51">
        <w:t xml:space="preserve"> </w:t>
      </w:r>
      <w:r w:rsidR="000F7E23">
        <w:t>usluge tekućeg i investicijskog održavanja</w:t>
      </w:r>
      <w:r w:rsidR="00BA6A51">
        <w:t xml:space="preserve"> u iznosu od </w:t>
      </w:r>
      <w:r w:rsidR="004922E4" w:rsidRPr="004922E4">
        <w:t>11.833,75</w:t>
      </w:r>
      <w:r w:rsidR="000F7E23">
        <w:t xml:space="preserve"> €.</w:t>
      </w:r>
    </w:p>
    <w:p w14:paraId="73588167" w14:textId="77777777" w:rsidR="002149AC" w:rsidRPr="002149AC" w:rsidRDefault="002149AC" w:rsidP="0021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EDA93" w14:textId="0217C8EB" w:rsidR="00BF70F8" w:rsidRDefault="002149AC" w:rsidP="00BF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80">
        <w:rPr>
          <w:rFonts w:ascii="Times New Roman" w:hAnsi="Times New Roman" w:cs="Times New Roman"/>
          <w:b/>
          <w:bCs/>
          <w:i/>
          <w:sz w:val="24"/>
          <w:szCs w:val="24"/>
        </w:rPr>
        <w:t>Financijski rashodi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D14A9" w:rsidRPr="00A64980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149AC">
        <w:rPr>
          <w:rFonts w:ascii="Times New Roman" w:hAnsi="Times New Roman" w:cs="Times New Roman"/>
          <w:sz w:val="24"/>
          <w:szCs w:val="24"/>
        </w:rPr>
        <w:t xml:space="preserve"> ostvareni su u iznosu </w:t>
      </w:r>
      <w:r w:rsidR="000F7E23">
        <w:rPr>
          <w:rFonts w:ascii="Times New Roman" w:hAnsi="Times New Roman" w:cs="Times New Roman"/>
          <w:sz w:val="24"/>
          <w:szCs w:val="24"/>
        </w:rPr>
        <w:t xml:space="preserve">od </w:t>
      </w:r>
      <w:r w:rsidR="004922E4">
        <w:rPr>
          <w:rFonts w:ascii="Times New Roman" w:hAnsi="Times New Roman" w:cs="Times New Roman"/>
          <w:sz w:val="24"/>
          <w:szCs w:val="24"/>
        </w:rPr>
        <w:t>1.101,64</w:t>
      </w:r>
      <w:r w:rsidR="000F7E23">
        <w:rPr>
          <w:rFonts w:ascii="Times New Roman" w:hAnsi="Times New Roman" w:cs="Times New Roman"/>
          <w:sz w:val="24"/>
          <w:szCs w:val="24"/>
        </w:rPr>
        <w:t xml:space="preserve"> €</w:t>
      </w:r>
      <w:r w:rsidRPr="002149AC">
        <w:rPr>
          <w:rFonts w:ascii="Times New Roman" w:hAnsi="Times New Roman" w:cs="Times New Roman"/>
          <w:sz w:val="24"/>
          <w:szCs w:val="24"/>
        </w:rPr>
        <w:t xml:space="preserve"> i bilježe </w:t>
      </w:r>
      <w:r w:rsidR="008D14A9">
        <w:rPr>
          <w:rFonts w:ascii="Times New Roman" w:hAnsi="Times New Roman" w:cs="Times New Roman"/>
          <w:sz w:val="24"/>
          <w:szCs w:val="24"/>
        </w:rPr>
        <w:t>smanjenje</w:t>
      </w:r>
      <w:r w:rsidR="00EF0D4C">
        <w:rPr>
          <w:rFonts w:ascii="Times New Roman" w:hAnsi="Times New Roman" w:cs="Times New Roman"/>
          <w:sz w:val="24"/>
          <w:szCs w:val="24"/>
        </w:rPr>
        <w:t xml:space="preserve"> od </w:t>
      </w:r>
      <w:r w:rsidR="004922E4">
        <w:rPr>
          <w:rFonts w:ascii="Times New Roman" w:hAnsi="Times New Roman" w:cs="Times New Roman"/>
          <w:sz w:val="24"/>
          <w:szCs w:val="24"/>
        </w:rPr>
        <w:t>258,59</w:t>
      </w:r>
      <w:r w:rsidR="000F7E23">
        <w:rPr>
          <w:rFonts w:ascii="Times New Roman" w:hAnsi="Times New Roman" w:cs="Times New Roman"/>
          <w:sz w:val="24"/>
          <w:szCs w:val="24"/>
        </w:rPr>
        <w:t xml:space="preserve"> € </w:t>
      </w:r>
      <w:r w:rsidRPr="002149AC">
        <w:rPr>
          <w:rFonts w:ascii="Times New Roman" w:hAnsi="Times New Roman" w:cs="Times New Roman"/>
          <w:sz w:val="24"/>
          <w:szCs w:val="24"/>
        </w:rPr>
        <w:t>u odnosu</w:t>
      </w:r>
      <w:r w:rsidR="004D28AD">
        <w:rPr>
          <w:rFonts w:ascii="Times New Roman" w:hAnsi="Times New Roman" w:cs="Times New Roman"/>
          <w:sz w:val="24"/>
          <w:szCs w:val="24"/>
        </w:rPr>
        <w:t xml:space="preserve"> </w:t>
      </w:r>
      <w:r w:rsidRPr="002149AC">
        <w:rPr>
          <w:rFonts w:ascii="Times New Roman" w:hAnsi="Times New Roman" w:cs="Times New Roman"/>
          <w:sz w:val="24"/>
          <w:szCs w:val="24"/>
        </w:rPr>
        <w:t>na prethodnu godinu</w:t>
      </w:r>
      <w:r w:rsidR="009F3B88">
        <w:rPr>
          <w:rFonts w:ascii="Times New Roman" w:hAnsi="Times New Roman" w:cs="Times New Roman"/>
          <w:sz w:val="24"/>
          <w:szCs w:val="24"/>
        </w:rPr>
        <w:t>,</w:t>
      </w:r>
      <w:r w:rsidR="008D14A9">
        <w:rPr>
          <w:rFonts w:ascii="Times New Roman" w:hAnsi="Times New Roman" w:cs="Times New Roman"/>
          <w:sz w:val="24"/>
          <w:szCs w:val="24"/>
        </w:rPr>
        <w:t xml:space="preserve"> a odnose se na bankarske usluge i usluge platnog prometa</w:t>
      </w:r>
      <w:r w:rsidR="004922E4">
        <w:rPr>
          <w:rFonts w:ascii="Times New Roman" w:hAnsi="Times New Roman" w:cs="Times New Roman"/>
          <w:sz w:val="24"/>
          <w:szCs w:val="24"/>
        </w:rPr>
        <w:t xml:space="preserve"> te zatezne kamate</w:t>
      </w:r>
      <w:r w:rsidR="008D14A9">
        <w:rPr>
          <w:rFonts w:ascii="Times New Roman" w:hAnsi="Times New Roman" w:cs="Times New Roman"/>
          <w:sz w:val="24"/>
          <w:szCs w:val="24"/>
        </w:rPr>
        <w:t>.</w:t>
      </w:r>
    </w:p>
    <w:p w14:paraId="190EE6F5" w14:textId="77777777" w:rsidR="00715C65" w:rsidRPr="00BB72CF" w:rsidRDefault="00715C65" w:rsidP="00715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0C7F7" w14:textId="431C7D5F" w:rsidR="00BC054A" w:rsidRDefault="00BB72CF" w:rsidP="00BB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80">
        <w:rPr>
          <w:rFonts w:ascii="Times New Roman" w:hAnsi="Times New Roman" w:cs="Times New Roman"/>
          <w:b/>
          <w:bCs/>
          <w:i/>
          <w:sz w:val="24"/>
          <w:szCs w:val="24"/>
        </w:rPr>
        <w:t>Pomoći dane u inozemstvo i unutar općeg proračuna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C054A" w:rsidRPr="00A64980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B72CF">
        <w:rPr>
          <w:rFonts w:ascii="Times New Roman" w:hAnsi="Times New Roman" w:cs="Times New Roman"/>
          <w:sz w:val="24"/>
          <w:szCs w:val="24"/>
        </w:rPr>
        <w:t xml:space="preserve"> izvršene su u iznosu od</w:t>
      </w:r>
      <w:r w:rsidR="00757C72">
        <w:rPr>
          <w:rFonts w:ascii="Times New Roman" w:hAnsi="Times New Roman" w:cs="Times New Roman"/>
          <w:sz w:val="24"/>
          <w:szCs w:val="24"/>
        </w:rPr>
        <w:t xml:space="preserve"> </w:t>
      </w:r>
      <w:r w:rsidR="004922E4">
        <w:rPr>
          <w:rFonts w:ascii="Times New Roman" w:hAnsi="Times New Roman" w:cs="Times New Roman"/>
          <w:sz w:val="24"/>
          <w:szCs w:val="24"/>
        </w:rPr>
        <w:t>82.710,91</w:t>
      </w:r>
      <w:r w:rsidR="000F7E23">
        <w:rPr>
          <w:rFonts w:ascii="Times New Roman" w:hAnsi="Times New Roman" w:cs="Times New Roman"/>
          <w:sz w:val="24"/>
          <w:szCs w:val="24"/>
        </w:rPr>
        <w:t xml:space="preserve"> €</w:t>
      </w:r>
      <w:r w:rsidRPr="00BB72CF">
        <w:rPr>
          <w:rFonts w:ascii="Times New Roman" w:hAnsi="Times New Roman" w:cs="Times New Roman"/>
          <w:sz w:val="24"/>
          <w:szCs w:val="24"/>
        </w:rPr>
        <w:t xml:space="preserve"> što u odnosu na prethodnu godinu</w:t>
      </w:r>
      <w:r w:rsidR="009F3B88">
        <w:rPr>
          <w:rFonts w:ascii="Times New Roman" w:hAnsi="Times New Roman" w:cs="Times New Roman"/>
          <w:sz w:val="24"/>
          <w:szCs w:val="24"/>
        </w:rPr>
        <w:t xml:space="preserve"> </w:t>
      </w:r>
      <w:r w:rsidRPr="00BB72CF">
        <w:rPr>
          <w:rFonts w:ascii="Times New Roman" w:hAnsi="Times New Roman" w:cs="Times New Roman"/>
          <w:sz w:val="24"/>
          <w:szCs w:val="24"/>
        </w:rPr>
        <w:t xml:space="preserve">predstavlja povećanje </w:t>
      </w:r>
      <w:r w:rsidR="008958FB">
        <w:rPr>
          <w:rFonts w:ascii="Times New Roman" w:hAnsi="Times New Roman" w:cs="Times New Roman"/>
          <w:sz w:val="24"/>
          <w:szCs w:val="24"/>
        </w:rPr>
        <w:t>za</w:t>
      </w:r>
      <w:r w:rsidR="000F7E23">
        <w:rPr>
          <w:rFonts w:ascii="Times New Roman" w:hAnsi="Times New Roman" w:cs="Times New Roman"/>
          <w:sz w:val="24"/>
          <w:szCs w:val="24"/>
        </w:rPr>
        <w:t xml:space="preserve"> </w:t>
      </w:r>
      <w:r w:rsidR="004922E4" w:rsidRPr="004922E4">
        <w:rPr>
          <w:rFonts w:ascii="Times New Roman" w:hAnsi="Times New Roman" w:cs="Times New Roman"/>
          <w:sz w:val="24"/>
          <w:szCs w:val="24"/>
        </w:rPr>
        <w:t>5.352,09</w:t>
      </w:r>
      <w:r w:rsidR="000F7E23">
        <w:rPr>
          <w:rFonts w:ascii="Times New Roman" w:hAnsi="Times New Roman" w:cs="Times New Roman"/>
          <w:sz w:val="24"/>
          <w:szCs w:val="24"/>
        </w:rPr>
        <w:t xml:space="preserve"> €</w:t>
      </w:r>
      <w:r w:rsidR="007719D5">
        <w:rPr>
          <w:rFonts w:ascii="Times New Roman" w:hAnsi="Times New Roman" w:cs="Times New Roman"/>
          <w:sz w:val="24"/>
          <w:szCs w:val="24"/>
        </w:rPr>
        <w:t>.</w:t>
      </w:r>
      <w:r w:rsidR="008958FB">
        <w:rPr>
          <w:rFonts w:ascii="Times New Roman" w:hAnsi="Times New Roman" w:cs="Times New Roman"/>
          <w:sz w:val="24"/>
          <w:szCs w:val="24"/>
        </w:rPr>
        <w:t xml:space="preserve"> </w:t>
      </w:r>
      <w:r w:rsidR="008958FB" w:rsidRPr="00521CBE">
        <w:rPr>
          <w:rFonts w:ascii="Times New Roman" w:hAnsi="Times New Roman" w:cs="Times New Roman"/>
          <w:sz w:val="24"/>
          <w:szCs w:val="24"/>
        </w:rPr>
        <w:t>Navedeno se povećanje odnos</w:t>
      </w:r>
      <w:r w:rsidR="00BC054A">
        <w:rPr>
          <w:rFonts w:ascii="Times New Roman" w:hAnsi="Times New Roman" w:cs="Times New Roman"/>
          <w:sz w:val="24"/>
          <w:szCs w:val="24"/>
        </w:rPr>
        <w:t>i</w:t>
      </w:r>
      <w:r w:rsidR="008958FB" w:rsidRPr="00521CBE">
        <w:rPr>
          <w:rFonts w:ascii="Times New Roman" w:hAnsi="Times New Roman" w:cs="Times New Roman"/>
          <w:sz w:val="24"/>
          <w:szCs w:val="24"/>
        </w:rPr>
        <w:t xml:space="preserve"> na</w:t>
      </w:r>
      <w:r w:rsidR="00BC054A">
        <w:rPr>
          <w:rFonts w:ascii="Times New Roman" w:hAnsi="Times New Roman" w:cs="Times New Roman"/>
          <w:sz w:val="24"/>
          <w:szCs w:val="24"/>
        </w:rPr>
        <w:t>:</w:t>
      </w:r>
    </w:p>
    <w:p w14:paraId="6D3159B9" w14:textId="6CDA2232" w:rsidR="00BC054A" w:rsidRDefault="008A200B" w:rsidP="00BC054A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both"/>
      </w:pPr>
      <w:r>
        <w:rPr>
          <w:i/>
          <w:iCs/>
        </w:rPr>
        <w:t>Tekuće p</w:t>
      </w:r>
      <w:r w:rsidR="00BC054A" w:rsidRPr="008F5A22">
        <w:rPr>
          <w:i/>
          <w:iCs/>
        </w:rPr>
        <w:t>omoći unutar općeg proračuna (363</w:t>
      </w:r>
      <w:r>
        <w:rPr>
          <w:i/>
          <w:iCs/>
        </w:rPr>
        <w:t>1</w:t>
      </w:r>
      <w:r w:rsidR="00BC054A" w:rsidRPr="008F5A22">
        <w:rPr>
          <w:i/>
          <w:iCs/>
        </w:rPr>
        <w:t>)</w:t>
      </w:r>
      <w:r w:rsidR="00BC054A">
        <w:t xml:space="preserve"> u iznosu od </w:t>
      </w:r>
      <w:r w:rsidR="004922E4">
        <w:t>14.861,99</w:t>
      </w:r>
      <w:r w:rsidR="000F7E23">
        <w:t xml:space="preserve"> €</w:t>
      </w:r>
      <w:r w:rsidR="00BC054A">
        <w:t xml:space="preserve"> za decentralizirane izdatke po obrascu P2</w:t>
      </w:r>
      <w:r w:rsidR="000F7E23">
        <w:t>/2.</w:t>
      </w:r>
    </w:p>
    <w:p w14:paraId="18F61AA5" w14:textId="2526E131" w:rsidR="00BF70F8" w:rsidRPr="00BC054A" w:rsidRDefault="00BC054A" w:rsidP="00BC054A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both"/>
      </w:pPr>
      <w:r w:rsidRPr="008F5A22">
        <w:rPr>
          <w:i/>
          <w:iCs/>
        </w:rPr>
        <w:t>Tekuće pomoći proračunskim korisnicima drug</w:t>
      </w:r>
      <w:r w:rsidR="008A200B">
        <w:rPr>
          <w:i/>
          <w:iCs/>
        </w:rPr>
        <w:t>ih</w:t>
      </w:r>
      <w:r w:rsidRPr="008F5A22">
        <w:rPr>
          <w:i/>
          <w:iCs/>
        </w:rPr>
        <w:t xml:space="preserve"> proračuna (3661)</w:t>
      </w:r>
      <w:r>
        <w:t xml:space="preserve"> u iznosu </w:t>
      </w:r>
      <w:r w:rsidR="0030103B">
        <w:t xml:space="preserve">od </w:t>
      </w:r>
      <w:r w:rsidR="004922E4">
        <w:t>67.848,92</w:t>
      </w:r>
      <w:r w:rsidR="008A200B">
        <w:t xml:space="preserve"> €</w:t>
      </w:r>
      <w:r>
        <w:t xml:space="preserve"> </w:t>
      </w:r>
      <w:r w:rsidR="00610967">
        <w:t xml:space="preserve">za </w:t>
      </w:r>
      <w:r w:rsidR="008958FB" w:rsidRPr="00BC054A">
        <w:t xml:space="preserve">financiranje </w:t>
      </w:r>
      <w:r w:rsidR="00521CBE" w:rsidRPr="00BC054A">
        <w:t xml:space="preserve">prehrane </w:t>
      </w:r>
      <w:proofErr w:type="spellStart"/>
      <w:r w:rsidR="004922E4">
        <w:t>predškole</w:t>
      </w:r>
      <w:proofErr w:type="spellEnd"/>
      <w:r w:rsidR="008A200B">
        <w:t xml:space="preserve">, </w:t>
      </w:r>
      <w:r w:rsidR="00521CBE" w:rsidRPr="00BC054A">
        <w:t>plaće zaposlenicima u predškolskom odgoju,</w:t>
      </w:r>
      <w:r w:rsidR="008A200B">
        <w:t xml:space="preserve"> usluge</w:t>
      </w:r>
      <w:r w:rsidR="004922E4">
        <w:t xml:space="preserve"> logopeda</w:t>
      </w:r>
      <w:r w:rsidR="008A200B">
        <w:t>,</w:t>
      </w:r>
      <w:r w:rsidR="00521CBE" w:rsidRPr="00BC054A">
        <w:t xml:space="preserve"> usluge Razvojne Agencije Daruvar</w:t>
      </w:r>
      <w:r w:rsidR="004922E4">
        <w:t xml:space="preserve">, </w:t>
      </w:r>
      <w:r w:rsidR="00521CBE" w:rsidRPr="00BC054A">
        <w:t>obveze prema JVP Grada Daruvar</w:t>
      </w:r>
      <w:r w:rsidR="004922E4">
        <w:t xml:space="preserve"> te sufinanciranje cijene vrtića za polaznike jaslica Češkog dječjeg vrtića „Ferda </w:t>
      </w:r>
      <w:proofErr w:type="spellStart"/>
      <w:r w:rsidR="004922E4">
        <w:t>Mravenec</w:t>
      </w:r>
      <w:proofErr w:type="spellEnd"/>
      <w:r w:rsidR="004922E4">
        <w:t>“ u Daruvaru.</w:t>
      </w:r>
    </w:p>
    <w:p w14:paraId="555A1860" w14:textId="24D6E6FC" w:rsidR="008958FB" w:rsidRDefault="008958FB" w:rsidP="00BB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BACBE" w14:textId="1B57599A" w:rsidR="00E617CF" w:rsidRDefault="00BE5996" w:rsidP="00BE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80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Naknade građanima i kućanstvima na temelju osiguranja i druge naknade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10967" w:rsidRPr="00A64980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E5996">
        <w:rPr>
          <w:rFonts w:ascii="Times New Roman" w:hAnsi="Times New Roman" w:cs="Times New Roman"/>
          <w:sz w:val="24"/>
          <w:szCs w:val="24"/>
        </w:rPr>
        <w:t xml:space="preserve"> ostvarene</w:t>
      </w:r>
      <w:r w:rsidR="007719D5">
        <w:rPr>
          <w:rFonts w:ascii="Times New Roman" w:hAnsi="Times New Roman" w:cs="Times New Roman"/>
          <w:sz w:val="24"/>
          <w:szCs w:val="24"/>
        </w:rPr>
        <w:t xml:space="preserve"> </w:t>
      </w:r>
      <w:r w:rsidRPr="00BE5996">
        <w:rPr>
          <w:rFonts w:ascii="Times New Roman" w:hAnsi="Times New Roman" w:cs="Times New Roman"/>
          <w:sz w:val="24"/>
          <w:szCs w:val="24"/>
        </w:rPr>
        <w:t xml:space="preserve">su u iznosu od </w:t>
      </w:r>
      <w:r w:rsidR="00D56225">
        <w:rPr>
          <w:rFonts w:ascii="Times New Roman" w:hAnsi="Times New Roman" w:cs="Times New Roman"/>
          <w:sz w:val="24"/>
          <w:szCs w:val="24"/>
        </w:rPr>
        <w:t>4.803,94</w:t>
      </w:r>
      <w:r w:rsidR="008A200B">
        <w:rPr>
          <w:rFonts w:ascii="Times New Roman" w:hAnsi="Times New Roman" w:cs="Times New Roman"/>
          <w:sz w:val="24"/>
          <w:szCs w:val="24"/>
        </w:rPr>
        <w:t xml:space="preserve"> €</w:t>
      </w:r>
      <w:r w:rsidR="0030103B">
        <w:rPr>
          <w:rFonts w:ascii="Times New Roman" w:hAnsi="Times New Roman" w:cs="Times New Roman"/>
          <w:sz w:val="24"/>
          <w:szCs w:val="24"/>
        </w:rPr>
        <w:t xml:space="preserve"> </w:t>
      </w:r>
      <w:r w:rsidR="00EF0D4C">
        <w:rPr>
          <w:rFonts w:ascii="Times New Roman" w:hAnsi="Times New Roman" w:cs="Times New Roman"/>
          <w:sz w:val="24"/>
          <w:szCs w:val="24"/>
        </w:rPr>
        <w:t>te bilje</w:t>
      </w:r>
      <w:r w:rsidR="007719D5">
        <w:rPr>
          <w:rFonts w:ascii="Times New Roman" w:hAnsi="Times New Roman" w:cs="Times New Roman"/>
          <w:sz w:val="24"/>
          <w:szCs w:val="24"/>
        </w:rPr>
        <w:t xml:space="preserve">že </w:t>
      </w:r>
      <w:r w:rsidR="008A200B">
        <w:rPr>
          <w:rFonts w:ascii="Times New Roman" w:hAnsi="Times New Roman" w:cs="Times New Roman"/>
          <w:sz w:val="24"/>
          <w:szCs w:val="24"/>
        </w:rPr>
        <w:t>smanjenje</w:t>
      </w:r>
      <w:r w:rsidR="00535121">
        <w:rPr>
          <w:rFonts w:ascii="Times New Roman" w:hAnsi="Times New Roman" w:cs="Times New Roman"/>
          <w:sz w:val="24"/>
          <w:szCs w:val="24"/>
        </w:rPr>
        <w:t xml:space="preserve"> za</w:t>
      </w:r>
      <w:r w:rsidR="0030103B">
        <w:rPr>
          <w:rFonts w:ascii="Times New Roman" w:hAnsi="Times New Roman" w:cs="Times New Roman"/>
          <w:sz w:val="24"/>
          <w:szCs w:val="24"/>
        </w:rPr>
        <w:t xml:space="preserve"> </w:t>
      </w:r>
      <w:r w:rsidR="00D56225" w:rsidRPr="00D56225">
        <w:rPr>
          <w:rFonts w:ascii="Times New Roman" w:hAnsi="Times New Roman" w:cs="Times New Roman"/>
          <w:sz w:val="24"/>
          <w:szCs w:val="24"/>
        </w:rPr>
        <w:t>2.828,68</w:t>
      </w:r>
      <w:r w:rsidR="008A200B">
        <w:rPr>
          <w:rFonts w:ascii="Times New Roman" w:hAnsi="Times New Roman" w:cs="Times New Roman"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 u odnosu na prethodnu godinu. U najvećim dijelom navedene se </w:t>
      </w:r>
      <w:r w:rsidRPr="00BE5996">
        <w:rPr>
          <w:rFonts w:ascii="Times New Roman" w:hAnsi="Times New Roman" w:cs="Times New Roman"/>
          <w:sz w:val="24"/>
          <w:szCs w:val="24"/>
        </w:rPr>
        <w:t xml:space="preserve">naknade </w:t>
      </w:r>
      <w:r>
        <w:rPr>
          <w:rFonts w:ascii="Times New Roman" w:hAnsi="Times New Roman" w:cs="Times New Roman"/>
          <w:sz w:val="24"/>
          <w:szCs w:val="24"/>
        </w:rPr>
        <w:t>odnose na</w:t>
      </w:r>
      <w:r w:rsidR="00E617CF">
        <w:rPr>
          <w:rFonts w:ascii="Times New Roman" w:hAnsi="Times New Roman" w:cs="Times New Roman"/>
          <w:sz w:val="24"/>
          <w:szCs w:val="24"/>
        </w:rPr>
        <w:t>:</w:t>
      </w:r>
    </w:p>
    <w:p w14:paraId="7E0F0B46" w14:textId="1577359D" w:rsidR="00E617CF" w:rsidRDefault="00E617CF" w:rsidP="00E617CF">
      <w:pPr>
        <w:pStyle w:val="Odlomakpopisa"/>
        <w:numPr>
          <w:ilvl w:val="0"/>
          <w:numId w:val="19"/>
        </w:numPr>
        <w:autoSpaceDE w:val="0"/>
        <w:autoSpaceDN w:val="0"/>
        <w:adjustRightInd w:val="0"/>
        <w:jc w:val="both"/>
      </w:pPr>
      <w:r>
        <w:t xml:space="preserve">Naknade građanima i kućanstvima u novcu u iznosu </w:t>
      </w:r>
      <w:r w:rsidR="0030103B">
        <w:t xml:space="preserve">od </w:t>
      </w:r>
      <w:r w:rsidR="00D56225">
        <w:t>4.401,94</w:t>
      </w:r>
      <w:r w:rsidR="008A200B">
        <w:t xml:space="preserve"> €</w:t>
      </w:r>
      <w:r>
        <w:t xml:space="preserve"> za </w:t>
      </w:r>
      <w:r w:rsidR="008A200B">
        <w:t xml:space="preserve">jednokratne financijske pomoći, </w:t>
      </w:r>
      <w:r w:rsidRPr="00E617CF">
        <w:t>novčan</w:t>
      </w:r>
      <w:r>
        <w:t>e</w:t>
      </w:r>
      <w:r w:rsidRPr="00E617CF">
        <w:t xml:space="preserve"> donacij</w:t>
      </w:r>
      <w:r>
        <w:t>e</w:t>
      </w:r>
      <w:r w:rsidRPr="00E617CF">
        <w:t xml:space="preserve"> za novorođenu djecu u okviru populacijske politike Općine Sirač</w:t>
      </w:r>
      <w:r w:rsidR="0030103B">
        <w:t xml:space="preserve">, </w:t>
      </w:r>
      <w:r>
        <w:t>stipendije</w:t>
      </w:r>
      <w:r w:rsidR="00D56225">
        <w:t xml:space="preserve"> i školarine te </w:t>
      </w:r>
      <w:r w:rsidR="0030103B">
        <w:t>sufinanciranje troškova ukopa hrvatskim braniteljima.</w:t>
      </w:r>
    </w:p>
    <w:p w14:paraId="77674339" w14:textId="21744C27" w:rsidR="0030103B" w:rsidRDefault="00E617CF" w:rsidP="00074784">
      <w:pPr>
        <w:pStyle w:val="Odlomakpopisa"/>
        <w:numPr>
          <w:ilvl w:val="0"/>
          <w:numId w:val="19"/>
        </w:numPr>
        <w:autoSpaceDE w:val="0"/>
        <w:autoSpaceDN w:val="0"/>
        <w:adjustRightInd w:val="0"/>
        <w:jc w:val="both"/>
      </w:pPr>
      <w:r>
        <w:t xml:space="preserve">Naknade građanima i kućanstvima u naravi u iznosu </w:t>
      </w:r>
      <w:r w:rsidR="008A200B">
        <w:t xml:space="preserve">od </w:t>
      </w:r>
      <w:r w:rsidR="00D56225">
        <w:t>402</w:t>
      </w:r>
      <w:r w:rsidR="008A200B">
        <w:t>,00 € za pomoći za novorođenu djecu.</w:t>
      </w:r>
    </w:p>
    <w:p w14:paraId="5E5A6F12" w14:textId="77777777" w:rsidR="00074784" w:rsidRDefault="00074784" w:rsidP="00074784">
      <w:pPr>
        <w:pStyle w:val="Odlomakpopisa"/>
        <w:autoSpaceDE w:val="0"/>
        <w:autoSpaceDN w:val="0"/>
        <w:adjustRightInd w:val="0"/>
        <w:ind w:left="783"/>
        <w:jc w:val="both"/>
      </w:pPr>
    </w:p>
    <w:p w14:paraId="17D4E8DE" w14:textId="5EC44706" w:rsidR="00F4340D" w:rsidRDefault="00F4340D" w:rsidP="00F434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49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Ostali rashodi (38)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iznose </w:t>
      </w:r>
      <w:r w:rsidR="00D56225">
        <w:rPr>
          <w:rFonts w:ascii="Times New Roman" w:hAnsi="Times New Roman" w:cs="Times New Roman"/>
          <w:sz w:val="24"/>
          <w:szCs w:val="24"/>
        </w:rPr>
        <w:t>30.556,04</w:t>
      </w:r>
      <w:r w:rsidR="008A200B">
        <w:rPr>
          <w:rFonts w:ascii="Times New Roman" w:hAnsi="Times New Roman" w:cs="Times New Roman"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 što je u odnosu na pr</w:t>
      </w:r>
      <w:r w:rsidR="0030103B">
        <w:rPr>
          <w:rFonts w:ascii="Times New Roman" w:hAnsi="Times New Roman" w:cs="Times New Roman"/>
          <w:sz w:val="24"/>
          <w:szCs w:val="24"/>
        </w:rPr>
        <w:t>ethodnu</w:t>
      </w:r>
      <w:r>
        <w:rPr>
          <w:rFonts w:ascii="Times New Roman" w:hAnsi="Times New Roman" w:cs="Times New Roman"/>
          <w:sz w:val="24"/>
          <w:szCs w:val="24"/>
        </w:rPr>
        <w:t xml:space="preserve"> godinu </w:t>
      </w:r>
      <w:r w:rsidR="008A200B">
        <w:rPr>
          <w:rFonts w:ascii="Times New Roman" w:hAnsi="Times New Roman" w:cs="Times New Roman"/>
          <w:sz w:val="24"/>
          <w:szCs w:val="24"/>
        </w:rPr>
        <w:t>manje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D56225" w:rsidRPr="00D56225">
        <w:rPr>
          <w:rFonts w:ascii="Times New Roman" w:hAnsi="Times New Roman" w:cs="Times New Roman"/>
          <w:sz w:val="24"/>
          <w:szCs w:val="24"/>
        </w:rPr>
        <w:t>5.110,56</w:t>
      </w:r>
      <w:r w:rsidR="00D56225">
        <w:rPr>
          <w:rFonts w:ascii="Times New Roman" w:hAnsi="Times New Roman" w:cs="Times New Roman"/>
          <w:sz w:val="24"/>
          <w:szCs w:val="24"/>
        </w:rPr>
        <w:t xml:space="preserve"> </w:t>
      </w:r>
      <w:r w:rsidR="008A200B">
        <w:rPr>
          <w:rFonts w:ascii="Times New Roman" w:hAnsi="Times New Roman" w:cs="Times New Roman"/>
          <w:sz w:val="24"/>
          <w:szCs w:val="24"/>
        </w:rPr>
        <w:t xml:space="preserve">€, </w:t>
      </w:r>
      <w:r>
        <w:rPr>
          <w:rFonts w:ascii="Times New Roman" w:hAnsi="Times New Roman" w:cs="Times New Roman"/>
          <w:sz w:val="24"/>
          <w:szCs w:val="24"/>
        </w:rPr>
        <w:t>a odnose se na:</w:t>
      </w:r>
    </w:p>
    <w:p w14:paraId="4CA9BAE8" w14:textId="59A9F571" w:rsidR="00BD0995" w:rsidRDefault="00BD0995" w:rsidP="00E97725">
      <w:pPr>
        <w:pStyle w:val="Odlomakpopisa"/>
        <w:numPr>
          <w:ilvl w:val="0"/>
          <w:numId w:val="20"/>
        </w:numPr>
        <w:autoSpaceDE w:val="0"/>
        <w:autoSpaceDN w:val="0"/>
        <w:adjustRightInd w:val="0"/>
        <w:jc w:val="both"/>
      </w:pPr>
      <w:r w:rsidRPr="00A64980">
        <w:rPr>
          <w:i/>
          <w:iCs/>
        </w:rPr>
        <w:t>Tekuće donacije (</w:t>
      </w:r>
      <w:r w:rsidR="00F4340D" w:rsidRPr="00A64980">
        <w:rPr>
          <w:i/>
          <w:iCs/>
        </w:rPr>
        <w:t>381</w:t>
      </w:r>
      <w:r w:rsidRPr="00A64980">
        <w:rPr>
          <w:i/>
          <w:iCs/>
        </w:rPr>
        <w:t>)</w:t>
      </w:r>
      <w:r w:rsidRPr="00F4340D">
        <w:t xml:space="preserve"> ostvarene u iznosu od </w:t>
      </w:r>
      <w:r w:rsidR="00D56225">
        <w:t>23.956,04</w:t>
      </w:r>
      <w:r w:rsidR="008A200B">
        <w:t xml:space="preserve"> €</w:t>
      </w:r>
      <w:r w:rsidR="00D56225">
        <w:t>,</w:t>
      </w:r>
      <w:r w:rsidRPr="00F4340D">
        <w:t xml:space="preserve"> što je u odnosu n</w:t>
      </w:r>
      <w:r w:rsidR="00EE164A" w:rsidRPr="00F4340D">
        <w:t>a</w:t>
      </w:r>
      <w:r w:rsidRPr="00F4340D">
        <w:t xml:space="preserve"> prethodnu godinu </w:t>
      </w:r>
      <w:r w:rsidR="0055269B">
        <w:t>više</w:t>
      </w:r>
      <w:r w:rsidRPr="00F4340D">
        <w:t xml:space="preserve"> za</w:t>
      </w:r>
      <w:r w:rsidR="008A200B">
        <w:t xml:space="preserve"> </w:t>
      </w:r>
      <w:r w:rsidR="00D56225" w:rsidRPr="00D56225">
        <w:t>4.587,8</w:t>
      </w:r>
      <w:r w:rsidR="00D56225">
        <w:t>0</w:t>
      </w:r>
      <w:r w:rsidR="00F73938">
        <w:t xml:space="preserve"> €</w:t>
      </w:r>
      <w:r w:rsidRPr="00F4340D">
        <w:t>. Tekuće donacije odnose se na donacije u novcu</w:t>
      </w:r>
      <w:r w:rsidR="00AF38FB" w:rsidRPr="00F4340D">
        <w:t xml:space="preserve"> </w:t>
      </w:r>
      <w:r w:rsidR="00535121" w:rsidRPr="00F4340D">
        <w:t>Vatrogasnoj zajednici Općine Sirač</w:t>
      </w:r>
      <w:r w:rsidR="00D56225">
        <w:t xml:space="preserve">, </w:t>
      </w:r>
      <w:r w:rsidR="00F73938">
        <w:t>Hrvatskoj gorskoj službi spašavanja</w:t>
      </w:r>
      <w:r w:rsidR="00D56225">
        <w:t xml:space="preserve"> te jednokratnoj dodjeli financijskih sredstava Rukometnom klubu Daruvar za Školu rukometa.</w:t>
      </w:r>
    </w:p>
    <w:p w14:paraId="31977A04" w14:textId="0B5D0FEF" w:rsidR="00F73938" w:rsidRDefault="00F4340D" w:rsidP="00E41649">
      <w:pPr>
        <w:pStyle w:val="Odlomakpopisa"/>
        <w:numPr>
          <w:ilvl w:val="0"/>
          <w:numId w:val="20"/>
        </w:numPr>
        <w:autoSpaceDE w:val="0"/>
        <w:autoSpaceDN w:val="0"/>
        <w:adjustRightInd w:val="0"/>
        <w:jc w:val="both"/>
      </w:pPr>
      <w:r w:rsidRPr="00A64980">
        <w:rPr>
          <w:i/>
          <w:iCs/>
        </w:rPr>
        <w:t>Kapitalne donacij</w:t>
      </w:r>
      <w:r w:rsidR="00E97725">
        <w:rPr>
          <w:i/>
          <w:iCs/>
        </w:rPr>
        <w:t>e</w:t>
      </w:r>
      <w:r w:rsidRPr="00A64980">
        <w:rPr>
          <w:i/>
          <w:iCs/>
        </w:rPr>
        <w:t xml:space="preserve"> (382) </w:t>
      </w:r>
      <w:r w:rsidR="00D56225" w:rsidRPr="00D56225">
        <w:t>ostvarene su u iznosu od 6.600,00 €</w:t>
      </w:r>
      <w:r w:rsidR="00F73938" w:rsidRPr="00D56225">
        <w:t>,</w:t>
      </w:r>
      <w:r w:rsidR="00D56225">
        <w:t xml:space="preserve"> što je u odnosu na </w:t>
      </w:r>
      <w:r w:rsidR="00F73938">
        <w:t>prethodno razdoblj</w:t>
      </w:r>
      <w:r w:rsidR="00D56225">
        <w:t xml:space="preserve">e manje za </w:t>
      </w:r>
      <w:r w:rsidR="00D56225" w:rsidRPr="00D56225">
        <w:t>7.070,45</w:t>
      </w:r>
      <w:r w:rsidR="00D56225">
        <w:t xml:space="preserve"> </w:t>
      </w:r>
      <w:r w:rsidR="00F73938">
        <w:t>€</w:t>
      </w:r>
      <w:r w:rsidR="00D56225">
        <w:t xml:space="preserve">, a odnose se na kapitalne donacije neprofitnim organizacijama, odnosno </w:t>
      </w:r>
      <w:proofErr w:type="spellStart"/>
      <w:r w:rsidR="00D56225">
        <w:t>Komus</w:t>
      </w:r>
      <w:proofErr w:type="spellEnd"/>
      <w:r w:rsidR="00E41649">
        <w:t xml:space="preserve"> Sirač</w:t>
      </w:r>
      <w:r w:rsidR="00D56225">
        <w:t xml:space="preserve"> </w:t>
      </w:r>
      <w:r w:rsidR="00E41649">
        <w:t xml:space="preserve">– </w:t>
      </w:r>
      <w:r w:rsidR="00D56225">
        <w:t>Javnoj ustanovi za obavljanje komunalnih djelatnosti</w:t>
      </w:r>
      <w:r w:rsidR="00F73938">
        <w:t>.</w:t>
      </w:r>
    </w:p>
    <w:p w14:paraId="01544C90" w14:textId="77777777" w:rsidR="00E41649" w:rsidRPr="00F4340D" w:rsidRDefault="00E41649" w:rsidP="00E41649">
      <w:pPr>
        <w:autoSpaceDE w:val="0"/>
        <w:autoSpaceDN w:val="0"/>
        <w:adjustRightInd w:val="0"/>
        <w:ind w:left="360"/>
        <w:jc w:val="both"/>
      </w:pPr>
    </w:p>
    <w:p w14:paraId="6368270A" w14:textId="5CBB07D6" w:rsidR="00BE5996" w:rsidRPr="005C1D7D" w:rsidRDefault="005C1D7D" w:rsidP="005C1D7D">
      <w:pPr>
        <w:pStyle w:val="Naslov2"/>
        <w:rPr>
          <w:rFonts w:ascii="Times New Roman" w:hAnsi="Times New Roman" w:cs="Times New Roman"/>
        </w:rPr>
      </w:pPr>
      <w:bookmarkStart w:id="10" w:name="_Toc108084184"/>
      <w:bookmarkStart w:id="11" w:name="_Toc139608213"/>
      <w:r w:rsidRPr="005C1D7D">
        <w:rPr>
          <w:rFonts w:ascii="Times New Roman" w:hAnsi="Times New Roman" w:cs="Times New Roman"/>
        </w:rPr>
        <w:t xml:space="preserve">BILJEŠKA BROJ 4 </w:t>
      </w:r>
      <w:r w:rsidR="00BE5996" w:rsidRPr="005C1D7D">
        <w:rPr>
          <w:rFonts w:ascii="Times New Roman" w:hAnsi="Times New Roman" w:cs="Times New Roman"/>
        </w:rPr>
        <w:t>- PRIHODI OD PRODAJE NEFINANCIJSKE IMOVINE</w:t>
      </w:r>
      <w:r w:rsidR="00D74A02" w:rsidRPr="005C1D7D">
        <w:rPr>
          <w:rFonts w:ascii="Times New Roman" w:hAnsi="Times New Roman" w:cs="Times New Roman"/>
        </w:rPr>
        <w:t xml:space="preserve"> (7)</w:t>
      </w:r>
      <w:bookmarkEnd w:id="10"/>
      <w:bookmarkEnd w:id="11"/>
    </w:p>
    <w:p w14:paraId="2A1BE613" w14:textId="77777777" w:rsidR="005C1D7D" w:rsidRDefault="005C1D7D" w:rsidP="00BE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01B30A" w14:textId="3AFE872E" w:rsidR="00C14E01" w:rsidRDefault="00FD3191" w:rsidP="00E0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Prihodi od prodaje nefinancijske imovine (</w:t>
      </w:r>
      <w:r w:rsidR="00D74A02"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E022AD">
        <w:rPr>
          <w:rFonts w:ascii="Times New Roman" w:hAnsi="Times New Roman" w:cs="Times New Roman"/>
          <w:sz w:val="24"/>
          <w:szCs w:val="24"/>
        </w:rPr>
        <w:t xml:space="preserve"> ostvareni su u iznosu </w:t>
      </w:r>
      <w:r w:rsidR="00E41649">
        <w:rPr>
          <w:rFonts w:ascii="Times New Roman" w:hAnsi="Times New Roman" w:cs="Times New Roman"/>
          <w:sz w:val="24"/>
          <w:szCs w:val="24"/>
        </w:rPr>
        <w:t xml:space="preserve">od </w:t>
      </w:r>
      <w:r w:rsidR="00A86EB1">
        <w:rPr>
          <w:rFonts w:ascii="Times New Roman" w:hAnsi="Times New Roman" w:cs="Times New Roman"/>
          <w:sz w:val="24"/>
          <w:szCs w:val="24"/>
        </w:rPr>
        <w:t>15.660,47</w:t>
      </w:r>
      <w:r w:rsidR="00F73938">
        <w:rPr>
          <w:rFonts w:ascii="Times New Roman" w:hAnsi="Times New Roman" w:cs="Times New Roman"/>
          <w:sz w:val="24"/>
          <w:szCs w:val="24"/>
        </w:rPr>
        <w:t xml:space="preserve"> €</w:t>
      </w:r>
      <w:r w:rsidRPr="00E022AD">
        <w:rPr>
          <w:rFonts w:ascii="Times New Roman" w:hAnsi="Times New Roman" w:cs="Times New Roman"/>
          <w:sz w:val="24"/>
          <w:szCs w:val="24"/>
        </w:rPr>
        <w:t xml:space="preserve"> što u</w:t>
      </w:r>
      <w:r w:rsidR="00E022AD">
        <w:rPr>
          <w:rFonts w:ascii="Times New Roman" w:hAnsi="Times New Roman" w:cs="Times New Roman"/>
          <w:sz w:val="24"/>
          <w:szCs w:val="24"/>
        </w:rPr>
        <w:t xml:space="preserve"> </w:t>
      </w:r>
      <w:r w:rsidRPr="00E022AD">
        <w:rPr>
          <w:rFonts w:ascii="Times New Roman" w:hAnsi="Times New Roman" w:cs="Times New Roman"/>
          <w:sz w:val="24"/>
          <w:szCs w:val="24"/>
        </w:rPr>
        <w:t xml:space="preserve">odnosu na prethodnu godinu čini </w:t>
      </w:r>
      <w:r w:rsidR="00E41649">
        <w:rPr>
          <w:rFonts w:ascii="Times New Roman" w:hAnsi="Times New Roman" w:cs="Times New Roman"/>
          <w:sz w:val="24"/>
          <w:szCs w:val="24"/>
        </w:rPr>
        <w:t>povećanje</w:t>
      </w:r>
      <w:r w:rsidR="00E97725">
        <w:rPr>
          <w:rFonts w:ascii="Times New Roman" w:hAnsi="Times New Roman" w:cs="Times New Roman"/>
          <w:sz w:val="24"/>
          <w:szCs w:val="24"/>
        </w:rPr>
        <w:t xml:space="preserve"> </w:t>
      </w:r>
      <w:r w:rsidR="00D13B3C">
        <w:rPr>
          <w:rFonts w:ascii="Times New Roman" w:hAnsi="Times New Roman" w:cs="Times New Roman"/>
          <w:sz w:val="24"/>
          <w:szCs w:val="24"/>
        </w:rPr>
        <w:t>za</w:t>
      </w:r>
      <w:r w:rsidR="00F73938">
        <w:rPr>
          <w:rFonts w:ascii="Times New Roman" w:hAnsi="Times New Roman" w:cs="Times New Roman"/>
          <w:sz w:val="24"/>
          <w:szCs w:val="24"/>
        </w:rPr>
        <w:t xml:space="preserve"> </w:t>
      </w:r>
      <w:r w:rsidR="00A86EB1">
        <w:rPr>
          <w:rFonts w:ascii="Times New Roman" w:hAnsi="Times New Roman" w:cs="Times New Roman"/>
          <w:sz w:val="24"/>
          <w:szCs w:val="24"/>
        </w:rPr>
        <w:t>15.5</w:t>
      </w:r>
      <w:r w:rsidR="00E41649" w:rsidRPr="00E41649">
        <w:rPr>
          <w:rFonts w:ascii="Times New Roman" w:hAnsi="Times New Roman" w:cs="Times New Roman"/>
          <w:sz w:val="24"/>
          <w:szCs w:val="24"/>
        </w:rPr>
        <w:t>51,6</w:t>
      </w:r>
      <w:r w:rsidR="00E41649">
        <w:rPr>
          <w:rFonts w:ascii="Times New Roman" w:hAnsi="Times New Roman" w:cs="Times New Roman"/>
          <w:sz w:val="24"/>
          <w:szCs w:val="24"/>
        </w:rPr>
        <w:t>0</w:t>
      </w:r>
      <w:r w:rsidR="00F73938">
        <w:rPr>
          <w:rFonts w:ascii="Times New Roman" w:hAnsi="Times New Roman" w:cs="Times New Roman"/>
          <w:sz w:val="24"/>
          <w:szCs w:val="24"/>
        </w:rPr>
        <w:t xml:space="preserve"> €</w:t>
      </w:r>
      <w:r w:rsidR="00DE4A8C">
        <w:rPr>
          <w:rFonts w:ascii="Times New Roman" w:hAnsi="Times New Roman" w:cs="Times New Roman"/>
          <w:sz w:val="24"/>
          <w:szCs w:val="24"/>
        </w:rPr>
        <w:t>.</w:t>
      </w:r>
      <w:r w:rsidRPr="00E022AD">
        <w:rPr>
          <w:rFonts w:ascii="Times New Roman" w:hAnsi="Times New Roman" w:cs="Times New Roman"/>
          <w:sz w:val="24"/>
          <w:szCs w:val="24"/>
        </w:rPr>
        <w:t xml:space="preserve"> Ovi prihodi odnose se</w:t>
      </w:r>
      <w:r w:rsidR="00E022AD">
        <w:rPr>
          <w:rFonts w:ascii="Times New Roman" w:hAnsi="Times New Roman" w:cs="Times New Roman"/>
          <w:sz w:val="24"/>
          <w:szCs w:val="24"/>
        </w:rPr>
        <w:t xml:space="preserve"> </w:t>
      </w:r>
      <w:r w:rsidR="00061F49">
        <w:rPr>
          <w:rFonts w:ascii="Times New Roman" w:hAnsi="Times New Roman" w:cs="Times New Roman"/>
          <w:sz w:val="24"/>
          <w:szCs w:val="24"/>
        </w:rPr>
        <w:t xml:space="preserve">na </w:t>
      </w:r>
      <w:r w:rsidR="00F73938">
        <w:rPr>
          <w:rFonts w:ascii="Times New Roman" w:hAnsi="Times New Roman" w:cs="Times New Roman"/>
          <w:sz w:val="24"/>
          <w:szCs w:val="24"/>
        </w:rPr>
        <w:t xml:space="preserve">prodaju </w:t>
      </w:r>
      <w:r w:rsidR="00E41649">
        <w:rPr>
          <w:rFonts w:ascii="Times New Roman" w:hAnsi="Times New Roman" w:cs="Times New Roman"/>
          <w:sz w:val="24"/>
          <w:szCs w:val="24"/>
        </w:rPr>
        <w:t xml:space="preserve">zemljišta (sklopljen kupoprodajni ugovor sa </w:t>
      </w:r>
      <w:proofErr w:type="spellStart"/>
      <w:r w:rsidR="00E41649">
        <w:rPr>
          <w:rFonts w:ascii="Times New Roman" w:hAnsi="Times New Roman" w:cs="Times New Roman"/>
          <w:sz w:val="24"/>
          <w:szCs w:val="24"/>
        </w:rPr>
        <w:t>Kumal</w:t>
      </w:r>
      <w:proofErr w:type="spellEnd"/>
      <w:r w:rsidR="00E41649">
        <w:rPr>
          <w:rFonts w:ascii="Times New Roman" w:hAnsi="Times New Roman" w:cs="Times New Roman"/>
          <w:sz w:val="24"/>
          <w:szCs w:val="24"/>
        </w:rPr>
        <w:t xml:space="preserve"> S d.o.o.) te prihode od uplate </w:t>
      </w:r>
      <w:r w:rsidR="00E97725">
        <w:rPr>
          <w:rFonts w:ascii="Times New Roman" w:hAnsi="Times New Roman" w:cs="Times New Roman"/>
          <w:sz w:val="24"/>
          <w:szCs w:val="24"/>
        </w:rPr>
        <w:t>stana</w:t>
      </w:r>
      <w:r w:rsidR="00E41649">
        <w:rPr>
          <w:rFonts w:ascii="Times New Roman" w:hAnsi="Times New Roman" w:cs="Times New Roman"/>
          <w:sz w:val="24"/>
          <w:szCs w:val="24"/>
        </w:rPr>
        <w:t xml:space="preserve"> (pretvorba)</w:t>
      </w:r>
      <w:r w:rsidR="00E022AD">
        <w:rPr>
          <w:rFonts w:ascii="Times New Roman" w:hAnsi="Times New Roman" w:cs="Times New Roman"/>
          <w:sz w:val="24"/>
          <w:szCs w:val="24"/>
        </w:rPr>
        <w:t>.</w:t>
      </w:r>
      <w:r w:rsidR="00D13B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DC7D9" w14:textId="77777777" w:rsidR="00D64422" w:rsidRPr="005C1D7D" w:rsidRDefault="00D64422" w:rsidP="005C1D7D">
      <w:pPr>
        <w:pStyle w:val="Naslov2"/>
        <w:rPr>
          <w:rFonts w:ascii="Times New Roman" w:hAnsi="Times New Roman" w:cs="Times New Roman"/>
          <w:bCs/>
        </w:rPr>
      </w:pPr>
    </w:p>
    <w:p w14:paraId="49D4BF0D" w14:textId="6CDB8B9A" w:rsidR="00BB7347" w:rsidRDefault="005C1D7D" w:rsidP="00074784">
      <w:pPr>
        <w:pStyle w:val="Naslov2"/>
        <w:rPr>
          <w:rFonts w:ascii="Times New Roman" w:hAnsi="Times New Roman" w:cs="Times New Roman"/>
          <w:bCs/>
        </w:rPr>
      </w:pPr>
      <w:bookmarkStart w:id="12" w:name="_Toc108084185"/>
      <w:bookmarkStart w:id="13" w:name="_Toc139608214"/>
      <w:r w:rsidRPr="005C1D7D">
        <w:rPr>
          <w:rFonts w:ascii="Times New Roman" w:hAnsi="Times New Roman" w:cs="Times New Roman"/>
          <w:bCs/>
        </w:rPr>
        <w:t xml:space="preserve">BILJEŠKA BROJ 5 </w:t>
      </w:r>
      <w:r w:rsidR="00FD3191" w:rsidRPr="005C1D7D">
        <w:rPr>
          <w:rFonts w:ascii="Times New Roman" w:hAnsi="Times New Roman" w:cs="Times New Roman"/>
          <w:bCs/>
        </w:rPr>
        <w:t>- RASHODI ZA NABAVU NEFINANCIJSKE IMOVINE</w:t>
      </w:r>
      <w:r w:rsidR="00D74A02" w:rsidRPr="005C1D7D">
        <w:rPr>
          <w:rFonts w:ascii="Times New Roman" w:hAnsi="Times New Roman" w:cs="Times New Roman"/>
          <w:bCs/>
        </w:rPr>
        <w:t xml:space="preserve"> (4)</w:t>
      </w:r>
      <w:bookmarkEnd w:id="12"/>
      <w:bookmarkEnd w:id="13"/>
    </w:p>
    <w:p w14:paraId="3D877481" w14:textId="77777777" w:rsidR="00074784" w:rsidRPr="00074784" w:rsidRDefault="00074784" w:rsidP="00074784"/>
    <w:p w14:paraId="4F11FCA7" w14:textId="2408C018" w:rsidR="00C14E01" w:rsidRDefault="00FD3191" w:rsidP="007E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Rashodi za nabavu nefinancijske imovine (</w:t>
      </w:r>
      <w:r w:rsidR="00D74A02"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E022AD">
        <w:rPr>
          <w:rFonts w:ascii="Times New Roman" w:hAnsi="Times New Roman" w:cs="Times New Roman"/>
          <w:sz w:val="24"/>
          <w:szCs w:val="24"/>
        </w:rPr>
        <w:t xml:space="preserve"> izvršeni su u iznosu</w:t>
      </w:r>
      <w:r w:rsidR="00F73938">
        <w:rPr>
          <w:rFonts w:ascii="Times New Roman" w:hAnsi="Times New Roman" w:cs="Times New Roman"/>
          <w:sz w:val="24"/>
          <w:szCs w:val="24"/>
        </w:rPr>
        <w:t xml:space="preserve"> od </w:t>
      </w:r>
      <w:r w:rsidR="00F90CC0">
        <w:rPr>
          <w:rFonts w:ascii="Times New Roman" w:hAnsi="Times New Roman" w:cs="Times New Roman"/>
          <w:sz w:val="24"/>
          <w:szCs w:val="24"/>
        </w:rPr>
        <w:t>66.272,11</w:t>
      </w:r>
      <w:r w:rsidR="00F73938">
        <w:rPr>
          <w:rFonts w:ascii="Times New Roman" w:hAnsi="Times New Roman" w:cs="Times New Roman"/>
          <w:sz w:val="24"/>
          <w:szCs w:val="24"/>
        </w:rPr>
        <w:t xml:space="preserve"> €</w:t>
      </w:r>
      <w:r w:rsidRPr="00E022AD">
        <w:rPr>
          <w:rFonts w:ascii="Times New Roman" w:hAnsi="Times New Roman" w:cs="Times New Roman"/>
          <w:sz w:val="24"/>
          <w:szCs w:val="24"/>
        </w:rPr>
        <w:t xml:space="preserve"> i u odnosu</w:t>
      </w:r>
      <w:r w:rsidR="00E022AD">
        <w:rPr>
          <w:rFonts w:ascii="Times New Roman" w:hAnsi="Times New Roman" w:cs="Times New Roman"/>
          <w:sz w:val="24"/>
          <w:szCs w:val="24"/>
        </w:rPr>
        <w:t xml:space="preserve"> </w:t>
      </w:r>
      <w:r w:rsidRPr="00E022AD">
        <w:rPr>
          <w:rFonts w:ascii="Times New Roman" w:hAnsi="Times New Roman" w:cs="Times New Roman"/>
          <w:sz w:val="24"/>
          <w:szCs w:val="24"/>
        </w:rPr>
        <w:t xml:space="preserve">na ostvarenje u istom razdoblju prethodne godine </w:t>
      </w:r>
      <w:r w:rsidR="00002263">
        <w:rPr>
          <w:rFonts w:ascii="Times New Roman" w:hAnsi="Times New Roman" w:cs="Times New Roman"/>
          <w:sz w:val="24"/>
          <w:szCs w:val="24"/>
        </w:rPr>
        <w:t>bilježe</w:t>
      </w:r>
      <w:r w:rsidR="00F90CC0">
        <w:rPr>
          <w:rFonts w:ascii="Times New Roman" w:hAnsi="Times New Roman" w:cs="Times New Roman"/>
          <w:sz w:val="24"/>
          <w:szCs w:val="24"/>
        </w:rPr>
        <w:t xml:space="preserve"> smanjenje</w:t>
      </w:r>
      <w:r w:rsidR="00061F49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F90CC0" w:rsidRPr="00F90CC0">
        <w:rPr>
          <w:rFonts w:ascii="Times New Roman" w:hAnsi="Times New Roman" w:cs="Times New Roman"/>
          <w:sz w:val="24"/>
          <w:szCs w:val="24"/>
        </w:rPr>
        <w:t>46.247,72</w:t>
      </w:r>
      <w:r w:rsidR="00F90CC0">
        <w:rPr>
          <w:rFonts w:ascii="Times New Roman" w:hAnsi="Times New Roman" w:cs="Times New Roman"/>
          <w:sz w:val="24"/>
          <w:szCs w:val="24"/>
        </w:rPr>
        <w:t xml:space="preserve"> </w:t>
      </w:r>
      <w:r w:rsidR="00F73938">
        <w:rPr>
          <w:rFonts w:ascii="Times New Roman" w:hAnsi="Times New Roman" w:cs="Times New Roman"/>
          <w:sz w:val="24"/>
          <w:szCs w:val="24"/>
        </w:rPr>
        <w:t>€</w:t>
      </w:r>
      <w:r w:rsidR="00061F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021E38" w14:textId="77777777" w:rsidR="00C14E01" w:rsidRDefault="00C14E01" w:rsidP="007E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13BF7" w14:textId="214BAE6E" w:rsidR="001F78BF" w:rsidRDefault="00C14E01" w:rsidP="007E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Rashodi za nabavu </w:t>
      </w:r>
      <w:proofErr w:type="spellStart"/>
      <w:r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neproizvedene</w:t>
      </w:r>
      <w:proofErr w:type="spellEnd"/>
      <w:r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dugotrajne imovine (</w:t>
      </w:r>
      <w:r w:rsidR="0060778B"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E97725"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1F7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07E8F">
        <w:rPr>
          <w:rFonts w:ascii="Times New Roman" w:hAnsi="Times New Roman" w:cs="Times New Roman"/>
          <w:sz w:val="24"/>
          <w:szCs w:val="24"/>
        </w:rPr>
        <w:t xml:space="preserve">ukupno </w:t>
      </w:r>
      <w:r>
        <w:rPr>
          <w:rFonts w:ascii="Times New Roman" w:hAnsi="Times New Roman" w:cs="Times New Roman"/>
          <w:sz w:val="24"/>
          <w:szCs w:val="24"/>
        </w:rPr>
        <w:t xml:space="preserve">iznose </w:t>
      </w:r>
      <w:r w:rsidR="00F73938">
        <w:rPr>
          <w:rFonts w:ascii="Times New Roman" w:hAnsi="Times New Roman" w:cs="Times New Roman"/>
          <w:sz w:val="24"/>
          <w:szCs w:val="24"/>
        </w:rPr>
        <w:t>36.747,19 €, a</w:t>
      </w:r>
      <w:r w:rsidR="00F90CC0">
        <w:rPr>
          <w:rFonts w:ascii="Times New Roman" w:hAnsi="Times New Roman" w:cs="Times New Roman"/>
          <w:sz w:val="24"/>
          <w:szCs w:val="24"/>
        </w:rPr>
        <w:t xml:space="preserve"> u odnosu na prethodno razdoblje bilježe povećanje za </w:t>
      </w:r>
      <w:r w:rsidR="00F90CC0" w:rsidRPr="00F90CC0">
        <w:rPr>
          <w:rFonts w:ascii="Times New Roman" w:hAnsi="Times New Roman" w:cs="Times New Roman"/>
          <w:sz w:val="24"/>
          <w:szCs w:val="24"/>
        </w:rPr>
        <w:t>27.847,79</w:t>
      </w:r>
      <w:r w:rsidR="00F90CC0">
        <w:rPr>
          <w:rFonts w:ascii="Times New Roman" w:hAnsi="Times New Roman" w:cs="Times New Roman"/>
          <w:sz w:val="24"/>
          <w:szCs w:val="24"/>
        </w:rPr>
        <w:t xml:space="preserve"> €</w:t>
      </w:r>
      <w:r w:rsidR="00F73938">
        <w:rPr>
          <w:rFonts w:ascii="Times New Roman" w:hAnsi="Times New Roman" w:cs="Times New Roman"/>
          <w:sz w:val="24"/>
          <w:szCs w:val="24"/>
        </w:rPr>
        <w:t>.</w:t>
      </w:r>
      <w:r w:rsidRPr="00507E8F">
        <w:rPr>
          <w:rFonts w:ascii="Times New Roman" w:hAnsi="Times New Roman" w:cs="Times New Roman"/>
          <w:sz w:val="24"/>
          <w:szCs w:val="24"/>
        </w:rPr>
        <w:t xml:space="preserve"> Navedeni se rashodi prvenstveno odnose na</w:t>
      </w:r>
      <w:r w:rsidR="0060778B">
        <w:rPr>
          <w:rFonts w:ascii="Times New Roman" w:hAnsi="Times New Roman" w:cs="Times New Roman"/>
          <w:sz w:val="24"/>
          <w:szCs w:val="24"/>
        </w:rPr>
        <w:t>:</w:t>
      </w:r>
    </w:p>
    <w:p w14:paraId="345560E9" w14:textId="40454300" w:rsidR="001F78BF" w:rsidRDefault="00BD4532" w:rsidP="001F78BF">
      <w:pPr>
        <w:pStyle w:val="Odlomakpopisa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Radove na pojačanom održavanju odvojka u Kipu (</w:t>
      </w:r>
      <w:proofErr w:type="spellStart"/>
      <w:r>
        <w:t>Tutićev</w:t>
      </w:r>
      <w:proofErr w:type="spellEnd"/>
      <w:r>
        <w:t xml:space="preserve"> sokak) te na nadzor na istima.</w:t>
      </w:r>
    </w:p>
    <w:p w14:paraId="7B86B8A8" w14:textId="77777777" w:rsidR="00BB7347" w:rsidRDefault="00BB7347" w:rsidP="00BB7347">
      <w:pPr>
        <w:pStyle w:val="Odlomakpopisa"/>
        <w:autoSpaceDE w:val="0"/>
        <w:autoSpaceDN w:val="0"/>
        <w:adjustRightInd w:val="0"/>
        <w:jc w:val="both"/>
      </w:pPr>
    </w:p>
    <w:p w14:paraId="731A1159" w14:textId="4E456CD8" w:rsidR="001F78BF" w:rsidRPr="001F78BF" w:rsidRDefault="001F78BF" w:rsidP="001F78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Rashodi za nabavu proizvedene dugotrajne imovine (42)</w:t>
      </w:r>
      <w:r w:rsidRPr="001F78BF">
        <w:rPr>
          <w:rFonts w:ascii="Times New Roman" w:hAnsi="Times New Roman" w:cs="Times New Roman"/>
          <w:sz w:val="24"/>
          <w:szCs w:val="24"/>
        </w:rPr>
        <w:t xml:space="preserve"> i oni iznose </w:t>
      </w:r>
      <w:r w:rsidR="00F90CC0">
        <w:rPr>
          <w:rFonts w:ascii="Times New Roman" w:hAnsi="Times New Roman" w:cs="Times New Roman"/>
          <w:sz w:val="24"/>
          <w:szCs w:val="24"/>
        </w:rPr>
        <w:t>14.962,89</w:t>
      </w:r>
      <w:r w:rsidR="00BD4532">
        <w:rPr>
          <w:rFonts w:ascii="Times New Roman" w:hAnsi="Times New Roman" w:cs="Times New Roman"/>
          <w:sz w:val="24"/>
          <w:szCs w:val="24"/>
        </w:rPr>
        <w:t xml:space="preserve"> €</w:t>
      </w:r>
      <w:r w:rsidRPr="001F78BF">
        <w:rPr>
          <w:rFonts w:ascii="Times New Roman" w:hAnsi="Times New Roman" w:cs="Times New Roman"/>
          <w:sz w:val="24"/>
          <w:szCs w:val="24"/>
        </w:rPr>
        <w:t xml:space="preserve"> što je u odnosu na prethodnu godinu </w:t>
      </w:r>
      <w:r w:rsidR="00BD4532">
        <w:rPr>
          <w:rFonts w:ascii="Times New Roman" w:hAnsi="Times New Roman" w:cs="Times New Roman"/>
          <w:sz w:val="24"/>
          <w:szCs w:val="24"/>
        </w:rPr>
        <w:t>smanjenje</w:t>
      </w:r>
      <w:r w:rsidRPr="001F78BF">
        <w:rPr>
          <w:rFonts w:ascii="Times New Roman" w:hAnsi="Times New Roman" w:cs="Times New Roman"/>
          <w:sz w:val="24"/>
          <w:szCs w:val="24"/>
        </w:rPr>
        <w:t xml:space="preserve"> za </w:t>
      </w:r>
      <w:r w:rsidR="00F90CC0">
        <w:rPr>
          <w:rFonts w:ascii="Times New Roman" w:hAnsi="Times New Roman" w:cs="Times New Roman"/>
          <w:sz w:val="24"/>
          <w:szCs w:val="24"/>
        </w:rPr>
        <w:t xml:space="preserve"> </w:t>
      </w:r>
      <w:r w:rsidR="00F90CC0" w:rsidRPr="00F90CC0">
        <w:rPr>
          <w:rFonts w:ascii="Times New Roman" w:hAnsi="Times New Roman" w:cs="Times New Roman"/>
          <w:sz w:val="24"/>
          <w:szCs w:val="24"/>
        </w:rPr>
        <w:t>55.227,18</w:t>
      </w:r>
      <w:r w:rsidR="00F90CC0">
        <w:rPr>
          <w:rFonts w:ascii="Times New Roman" w:hAnsi="Times New Roman" w:cs="Times New Roman"/>
          <w:sz w:val="24"/>
          <w:szCs w:val="24"/>
        </w:rPr>
        <w:t xml:space="preserve"> </w:t>
      </w:r>
      <w:r w:rsidR="00BD4532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>, a odnose se na:</w:t>
      </w:r>
    </w:p>
    <w:p w14:paraId="47947A46" w14:textId="68D0CA85" w:rsidR="004D68CF" w:rsidRDefault="004D68CF" w:rsidP="007E7F6A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both"/>
      </w:pPr>
      <w:r w:rsidRPr="00BD4532">
        <w:rPr>
          <w:i/>
          <w:iCs/>
        </w:rPr>
        <w:t>Medicinska i laboratorijska oprema (4224)</w:t>
      </w:r>
      <w:r w:rsidR="00F90CC0">
        <w:rPr>
          <w:i/>
          <w:iCs/>
        </w:rPr>
        <w:t xml:space="preserve"> </w:t>
      </w:r>
      <w:r>
        <w:t>u</w:t>
      </w:r>
      <w:r w:rsidR="00BD4532">
        <w:t xml:space="preserve"> </w:t>
      </w:r>
      <w:r w:rsidR="00F90CC0">
        <w:t xml:space="preserve">iznosu od 7.497,23 € </w:t>
      </w:r>
      <w:r>
        <w:t>za nabavu defibrilatora (AVD)</w:t>
      </w:r>
      <w:r w:rsidR="00F90CC0">
        <w:t xml:space="preserve"> i</w:t>
      </w:r>
    </w:p>
    <w:p w14:paraId="4E6CF169" w14:textId="064235DF" w:rsidR="00507E8F" w:rsidRDefault="00F90CC0" w:rsidP="0039146D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both"/>
      </w:pPr>
      <w:r w:rsidRPr="00F90CC0">
        <w:rPr>
          <w:i/>
          <w:iCs/>
        </w:rPr>
        <w:t xml:space="preserve">Uređaji, strojevi i oprema za ostale namjene (4227) </w:t>
      </w:r>
      <w:r>
        <w:t>u iznosu od 7.465,66 € za nabavu info totema.</w:t>
      </w:r>
    </w:p>
    <w:p w14:paraId="2C3FAFC1" w14:textId="77777777" w:rsidR="00F90CC0" w:rsidRPr="00F90CC0" w:rsidRDefault="00F90CC0" w:rsidP="00F90CC0">
      <w:pPr>
        <w:autoSpaceDE w:val="0"/>
        <w:autoSpaceDN w:val="0"/>
        <w:adjustRightInd w:val="0"/>
        <w:jc w:val="both"/>
      </w:pPr>
    </w:p>
    <w:p w14:paraId="3B9601B9" w14:textId="4E26F8D4" w:rsidR="00BD4532" w:rsidRDefault="00BD559B" w:rsidP="00EB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Rashodi za d</w:t>
      </w:r>
      <w:r w:rsidR="00061F49"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odatna ulaganja na </w:t>
      </w:r>
      <w:r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nefinancijskoj imovini</w:t>
      </w:r>
      <w:r w:rsidR="00061F49"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940F2"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45</w:t>
      </w:r>
      <w:r w:rsidR="00E940F2"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E940F2" w:rsidRPr="00E940F2">
        <w:rPr>
          <w:rFonts w:ascii="Times New Roman" w:hAnsi="Times New Roman" w:cs="Times New Roman"/>
          <w:sz w:val="24"/>
          <w:szCs w:val="24"/>
        </w:rPr>
        <w:t xml:space="preserve"> iznose</w:t>
      </w:r>
      <w:r w:rsidR="00BD4532">
        <w:rPr>
          <w:rFonts w:ascii="Times New Roman" w:hAnsi="Times New Roman" w:cs="Times New Roman"/>
          <w:sz w:val="24"/>
          <w:szCs w:val="24"/>
        </w:rPr>
        <w:t xml:space="preserve"> </w:t>
      </w:r>
      <w:r w:rsidR="00F90CC0">
        <w:rPr>
          <w:rFonts w:ascii="Times New Roman" w:hAnsi="Times New Roman" w:cs="Times New Roman"/>
          <w:sz w:val="24"/>
          <w:szCs w:val="24"/>
        </w:rPr>
        <w:t>14.562,03</w:t>
      </w:r>
      <w:r w:rsidR="00BD4532">
        <w:rPr>
          <w:rFonts w:ascii="Times New Roman" w:hAnsi="Times New Roman" w:cs="Times New Roman"/>
          <w:sz w:val="24"/>
          <w:szCs w:val="24"/>
        </w:rPr>
        <w:t xml:space="preserve"> €</w:t>
      </w:r>
      <w:r w:rsidR="00E940F2" w:rsidRPr="006B08A5">
        <w:rPr>
          <w:rFonts w:ascii="Times New Roman" w:hAnsi="Times New Roman" w:cs="Times New Roman"/>
          <w:sz w:val="24"/>
          <w:szCs w:val="24"/>
        </w:rPr>
        <w:t xml:space="preserve"> </w:t>
      </w:r>
      <w:r w:rsidR="00FC672A">
        <w:rPr>
          <w:rFonts w:ascii="Times New Roman" w:hAnsi="Times New Roman" w:cs="Times New Roman"/>
          <w:sz w:val="24"/>
          <w:szCs w:val="24"/>
        </w:rPr>
        <w:t>što je u odnosu na izvještajno razdoblje prethodne godine</w:t>
      </w:r>
      <w:r>
        <w:rPr>
          <w:rFonts w:ascii="Times New Roman" w:hAnsi="Times New Roman" w:cs="Times New Roman"/>
          <w:sz w:val="24"/>
          <w:szCs w:val="24"/>
        </w:rPr>
        <w:t xml:space="preserve"> manje</w:t>
      </w:r>
      <w:r w:rsidR="00FC672A">
        <w:rPr>
          <w:rFonts w:ascii="Times New Roman" w:hAnsi="Times New Roman" w:cs="Times New Roman"/>
          <w:sz w:val="24"/>
          <w:szCs w:val="24"/>
        </w:rPr>
        <w:t xml:space="preserve"> za </w:t>
      </w:r>
      <w:r w:rsidR="00F90CC0" w:rsidRPr="00F90CC0">
        <w:rPr>
          <w:rFonts w:ascii="Times New Roman" w:hAnsi="Times New Roman" w:cs="Times New Roman"/>
          <w:sz w:val="24"/>
          <w:szCs w:val="24"/>
        </w:rPr>
        <w:t>18.868,33</w:t>
      </w:r>
      <w:r w:rsidR="00BD4532">
        <w:rPr>
          <w:rFonts w:ascii="Times New Roman" w:hAnsi="Times New Roman" w:cs="Times New Roman"/>
          <w:sz w:val="24"/>
          <w:szCs w:val="24"/>
        </w:rPr>
        <w:t xml:space="preserve"> €</w:t>
      </w:r>
      <w:r w:rsidR="004D68CF">
        <w:rPr>
          <w:rFonts w:ascii="Times New Roman" w:hAnsi="Times New Roman" w:cs="Times New Roman"/>
          <w:sz w:val="24"/>
          <w:szCs w:val="24"/>
        </w:rPr>
        <w:t>,</w:t>
      </w:r>
      <w:r w:rsidR="00FC672A">
        <w:rPr>
          <w:rFonts w:ascii="Times New Roman" w:hAnsi="Times New Roman" w:cs="Times New Roman"/>
          <w:sz w:val="24"/>
          <w:szCs w:val="24"/>
        </w:rPr>
        <w:t xml:space="preserve"> </w:t>
      </w:r>
      <w:r w:rsidR="00E940F2" w:rsidRPr="006B08A5">
        <w:rPr>
          <w:rFonts w:ascii="Times New Roman" w:hAnsi="Times New Roman" w:cs="Times New Roman"/>
          <w:sz w:val="24"/>
          <w:szCs w:val="24"/>
        </w:rPr>
        <w:t>a odnose se na</w:t>
      </w:r>
      <w:r w:rsidR="00501BFE">
        <w:rPr>
          <w:rFonts w:ascii="Times New Roman" w:hAnsi="Times New Roman" w:cs="Times New Roman"/>
          <w:sz w:val="24"/>
          <w:szCs w:val="24"/>
        </w:rPr>
        <w:t xml:space="preserve"> usluge </w:t>
      </w:r>
      <w:r w:rsidR="00BD4532" w:rsidRPr="00BD4532">
        <w:rPr>
          <w:rFonts w:ascii="Times New Roman" w:hAnsi="Times New Roman" w:cs="Times New Roman"/>
          <w:sz w:val="24"/>
          <w:szCs w:val="24"/>
        </w:rPr>
        <w:t xml:space="preserve">stručnog nadzora na radovima rekonstrukcije Društvenog doma u Kipu </w:t>
      </w:r>
      <w:r w:rsidR="00F90CC0">
        <w:rPr>
          <w:rFonts w:ascii="Times New Roman" w:hAnsi="Times New Roman" w:cs="Times New Roman"/>
          <w:sz w:val="24"/>
          <w:szCs w:val="24"/>
        </w:rPr>
        <w:t>–</w:t>
      </w:r>
      <w:r w:rsidR="00BD4532" w:rsidRPr="00BD4532">
        <w:rPr>
          <w:rFonts w:ascii="Times New Roman" w:hAnsi="Times New Roman" w:cs="Times New Roman"/>
          <w:sz w:val="24"/>
          <w:szCs w:val="24"/>
        </w:rPr>
        <w:t xml:space="preserve"> završna faza</w:t>
      </w:r>
      <w:r w:rsidR="00501BFE">
        <w:rPr>
          <w:rFonts w:ascii="Times New Roman" w:hAnsi="Times New Roman" w:cs="Times New Roman"/>
          <w:sz w:val="24"/>
          <w:szCs w:val="24"/>
        </w:rPr>
        <w:t xml:space="preserve">, usluge izrade troškovnika za </w:t>
      </w:r>
      <w:r w:rsidR="00BD4532" w:rsidRPr="00BD4532">
        <w:rPr>
          <w:rFonts w:ascii="Times New Roman" w:hAnsi="Times New Roman" w:cs="Times New Roman"/>
          <w:sz w:val="24"/>
          <w:szCs w:val="24"/>
        </w:rPr>
        <w:t>adaptacij</w:t>
      </w:r>
      <w:r w:rsidR="00501BFE">
        <w:rPr>
          <w:rFonts w:ascii="Times New Roman" w:hAnsi="Times New Roman" w:cs="Times New Roman"/>
          <w:sz w:val="24"/>
          <w:szCs w:val="24"/>
        </w:rPr>
        <w:t>u</w:t>
      </w:r>
      <w:r w:rsidR="00BD4532" w:rsidRPr="00BD4532">
        <w:rPr>
          <w:rFonts w:ascii="Times New Roman" w:hAnsi="Times New Roman" w:cs="Times New Roman"/>
          <w:sz w:val="24"/>
          <w:szCs w:val="24"/>
        </w:rPr>
        <w:t xml:space="preserve"> Doma kulture u Bijelo</w:t>
      </w:r>
      <w:r w:rsidR="00501BFE">
        <w:rPr>
          <w:rFonts w:ascii="Times New Roman" w:hAnsi="Times New Roman" w:cs="Times New Roman"/>
          <w:sz w:val="24"/>
          <w:szCs w:val="24"/>
        </w:rPr>
        <w:t xml:space="preserve">j kao i </w:t>
      </w:r>
      <w:r w:rsidR="00501BFE" w:rsidRPr="00501BFE">
        <w:rPr>
          <w:rFonts w:ascii="Times New Roman" w:hAnsi="Times New Roman" w:cs="Times New Roman"/>
          <w:sz w:val="24"/>
          <w:szCs w:val="24"/>
        </w:rPr>
        <w:t>adaptacij</w:t>
      </w:r>
      <w:r w:rsidR="00501BFE">
        <w:rPr>
          <w:rFonts w:ascii="Times New Roman" w:hAnsi="Times New Roman" w:cs="Times New Roman"/>
          <w:sz w:val="24"/>
          <w:szCs w:val="24"/>
        </w:rPr>
        <w:t>u</w:t>
      </w:r>
      <w:r w:rsidR="00501BFE" w:rsidRPr="00501BFE">
        <w:rPr>
          <w:rFonts w:ascii="Times New Roman" w:hAnsi="Times New Roman" w:cs="Times New Roman"/>
          <w:sz w:val="24"/>
          <w:szCs w:val="24"/>
        </w:rPr>
        <w:t xml:space="preserve"> Hrvat</w:t>
      </w:r>
      <w:r w:rsidR="00501BFE">
        <w:rPr>
          <w:rFonts w:ascii="Times New Roman" w:hAnsi="Times New Roman" w:cs="Times New Roman"/>
          <w:sz w:val="24"/>
          <w:szCs w:val="24"/>
        </w:rPr>
        <w:t>s</w:t>
      </w:r>
      <w:r w:rsidR="00501BFE" w:rsidRPr="00501BFE">
        <w:rPr>
          <w:rFonts w:ascii="Times New Roman" w:hAnsi="Times New Roman" w:cs="Times New Roman"/>
          <w:sz w:val="24"/>
          <w:szCs w:val="24"/>
        </w:rPr>
        <w:t>kog doma u Siraču</w:t>
      </w:r>
      <w:r w:rsidR="00F90CC0">
        <w:rPr>
          <w:rFonts w:ascii="Times New Roman" w:hAnsi="Times New Roman" w:cs="Times New Roman"/>
          <w:sz w:val="24"/>
          <w:szCs w:val="24"/>
        </w:rPr>
        <w:t xml:space="preserve">, izradu idejnog projekta kao i glavnog projekta i troškovnika (Društveni dom </w:t>
      </w:r>
      <w:proofErr w:type="spellStart"/>
      <w:r w:rsidR="00F90CC0">
        <w:rPr>
          <w:rFonts w:ascii="Times New Roman" w:hAnsi="Times New Roman" w:cs="Times New Roman"/>
          <w:sz w:val="24"/>
          <w:szCs w:val="24"/>
        </w:rPr>
        <w:t>Miljanovac</w:t>
      </w:r>
      <w:proofErr w:type="spellEnd"/>
      <w:r w:rsidR="00F90CC0">
        <w:rPr>
          <w:rFonts w:ascii="Times New Roman" w:hAnsi="Times New Roman" w:cs="Times New Roman"/>
          <w:sz w:val="24"/>
          <w:szCs w:val="24"/>
        </w:rPr>
        <w:t>) te gromobransku instalaciju na mrtvačnici u Siraču</w:t>
      </w:r>
      <w:r w:rsidR="00501BFE">
        <w:rPr>
          <w:rFonts w:ascii="Times New Roman" w:hAnsi="Times New Roman" w:cs="Times New Roman"/>
          <w:sz w:val="24"/>
          <w:szCs w:val="24"/>
        </w:rPr>
        <w:t>.</w:t>
      </w:r>
    </w:p>
    <w:p w14:paraId="41F27377" w14:textId="77777777" w:rsidR="00F90CC0" w:rsidRDefault="00F90CC0" w:rsidP="00EB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16F98" w14:textId="7F311D7A" w:rsidR="00C54FB1" w:rsidRPr="005C1D7D" w:rsidRDefault="005C1D7D" w:rsidP="008B261F">
      <w:pPr>
        <w:pStyle w:val="Naslov2"/>
        <w:jc w:val="both"/>
        <w:rPr>
          <w:rFonts w:ascii="Times New Roman" w:hAnsi="Times New Roman" w:cs="Times New Roman"/>
        </w:rPr>
      </w:pPr>
      <w:bookmarkStart w:id="14" w:name="_Toc108084186"/>
      <w:bookmarkStart w:id="15" w:name="_Toc139608215"/>
      <w:r w:rsidRPr="005C1D7D">
        <w:rPr>
          <w:rFonts w:ascii="Times New Roman" w:hAnsi="Times New Roman" w:cs="Times New Roman"/>
        </w:rPr>
        <w:t>BILJEŠKA BROJ 6 – IZDACI ZA FINANCIJSK</w:t>
      </w:r>
      <w:r w:rsidR="00501BFE">
        <w:rPr>
          <w:rFonts w:ascii="Times New Roman" w:hAnsi="Times New Roman" w:cs="Times New Roman"/>
        </w:rPr>
        <w:t>U</w:t>
      </w:r>
      <w:r w:rsidRPr="005C1D7D">
        <w:rPr>
          <w:rFonts w:ascii="Times New Roman" w:hAnsi="Times New Roman" w:cs="Times New Roman"/>
        </w:rPr>
        <w:t xml:space="preserve"> IMOVINU (5)</w:t>
      </w:r>
      <w:bookmarkEnd w:id="14"/>
      <w:bookmarkEnd w:id="15"/>
    </w:p>
    <w:p w14:paraId="00DD83CC" w14:textId="5D618BF2" w:rsidR="00B83B43" w:rsidRPr="008D580E" w:rsidRDefault="00C54FB1" w:rsidP="008D5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4F8">
        <w:rPr>
          <w:rFonts w:ascii="Times New Roman" w:hAnsi="Times New Roman" w:cs="Times New Roman"/>
          <w:sz w:val="24"/>
          <w:szCs w:val="24"/>
        </w:rPr>
        <w:t xml:space="preserve">U izvještajnom razdoblju </w:t>
      </w:r>
      <w:r w:rsidR="00501BFE">
        <w:rPr>
          <w:rFonts w:ascii="Times New Roman" w:hAnsi="Times New Roman" w:cs="Times New Roman"/>
          <w:sz w:val="24"/>
          <w:szCs w:val="24"/>
        </w:rPr>
        <w:t>nije zabilježen trošak otplate glavnice primljenih zajmova kao prethodne godine</w:t>
      </w:r>
      <w:r w:rsidR="00501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koji se odnosio na povrat poreza po godišnjoj prijavi za 2021. godinu.</w:t>
      </w:r>
    </w:p>
    <w:p w14:paraId="005BA738" w14:textId="24601534" w:rsidR="005C1D7D" w:rsidRDefault="005C1D7D" w:rsidP="008B261F">
      <w:pPr>
        <w:pStyle w:val="Naslov2"/>
        <w:jc w:val="both"/>
        <w:rPr>
          <w:rFonts w:ascii="Times New Roman" w:hAnsi="Times New Roman" w:cs="Times New Roman"/>
        </w:rPr>
      </w:pPr>
      <w:bookmarkStart w:id="16" w:name="_Toc108084187"/>
      <w:bookmarkStart w:id="17" w:name="_Toc139608216"/>
      <w:r w:rsidRPr="005C1D7D">
        <w:rPr>
          <w:rFonts w:ascii="Times New Roman" w:hAnsi="Times New Roman" w:cs="Times New Roman"/>
        </w:rPr>
        <w:t xml:space="preserve">BILJEŠKA BROJ 7 </w:t>
      </w:r>
      <w:r w:rsidR="00E022AD" w:rsidRPr="005C1D7D">
        <w:rPr>
          <w:rFonts w:ascii="Times New Roman" w:hAnsi="Times New Roman" w:cs="Times New Roman"/>
        </w:rPr>
        <w:t xml:space="preserve">- </w:t>
      </w:r>
      <w:r w:rsidR="00DE3641" w:rsidRPr="005C1D7D">
        <w:rPr>
          <w:rFonts w:ascii="Times New Roman" w:hAnsi="Times New Roman" w:cs="Times New Roman"/>
        </w:rPr>
        <w:t>VIŠAK</w:t>
      </w:r>
      <w:r w:rsidR="00E022AD" w:rsidRPr="005C1D7D">
        <w:rPr>
          <w:rFonts w:ascii="Times New Roman" w:hAnsi="Times New Roman" w:cs="Times New Roman"/>
        </w:rPr>
        <w:t xml:space="preserve"> PRIHODA I PRIMITAKA</w:t>
      </w:r>
      <w:r w:rsidR="001C0713" w:rsidRPr="005C1D7D">
        <w:rPr>
          <w:rFonts w:ascii="Times New Roman" w:hAnsi="Times New Roman" w:cs="Times New Roman"/>
        </w:rPr>
        <w:t xml:space="preserve"> RASPOLOŽIV U SLJEDEĆEM RAZDOBLJU</w:t>
      </w:r>
      <w:r w:rsidR="006724F8" w:rsidRPr="005C1D7D">
        <w:rPr>
          <w:rFonts w:ascii="Times New Roman" w:hAnsi="Times New Roman" w:cs="Times New Roman"/>
        </w:rPr>
        <w:t xml:space="preserve"> (X006)</w:t>
      </w:r>
      <w:bookmarkEnd w:id="16"/>
      <w:bookmarkEnd w:id="17"/>
    </w:p>
    <w:p w14:paraId="151A3BD8" w14:textId="77777777" w:rsidR="001A71DE" w:rsidRPr="001A71DE" w:rsidRDefault="001A71DE" w:rsidP="008D580E">
      <w:pPr>
        <w:jc w:val="both"/>
      </w:pPr>
    </w:p>
    <w:p w14:paraId="106071EC" w14:textId="73475258" w:rsidR="00E022AD" w:rsidRDefault="00E022AD" w:rsidP="008D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2AD">
        <w:rPr>
          <w:rFonts w:ascii="Times New Roman" w:hAnsi="Times New Roman" w:cs="Times New Roman"/>
          <w:sz w:val="24"/>
          <w:szCs w:val="24"/>
        </w:rPr>
        <w:t xml:space="preserve">U </w:t>
      </w:r>
      <w:r w:rsidR="009C2D7E">
        <w:rPr>
          <w:rFonts w:ascii="Times New Roman" w:hAnsi="Times New Roman" w:cs="Times New Roman"/>
          <w:sz w:val="24"/>
          <w:szCs w:val="24"/>
        </w:rPr>
        <w:t xml:space="preserve">izvještajnom razdoblju </w:t>
      </w:r>
      <w:r w:rsidRPr="00E022AD">
        <w:rPr>
          <w:rFonts w:ascii="Times New Roman" w:hAnsi="Times New Roman" w:cs="Times New Roman"/>
          <w:sz w:val="24"/>
          <w:szCs w:val="24"/>
        </w:rPr>
        <w:t xml:space="preserve">ostvaren je </w:t>
      </w:r>
      <w:r w:rsidR="00DE3641">
        <w:rPr>
          <w:rFonts w:ascii="Times New Roman" w:hAnsi="Times New Roman" w:cs="Times New Roman"/>
          <w:sz w:val="24"/>
          <w:szCs w:val="24"/>
        </w:rPr>
        <w:t>višak</w:t>
      </w:r>
      <w:r w:rsidR="00FC4864">
        <w:rPr>
          <w:rFonts w:ascii="Times New Roman" w:hAnsi="Times New Roman" w:cs="Times New Roman"/>
          <w:sz w:val="24"/>
          <w:szCs w:val="24"/>
        </w:rPr>
        <w:t xml:space="preserve"> prihoda i primitaka </w:t>
      </w:r>
      <w:r w:rsidR="006724F8">
        <w:rPr>
          <w:rFonts w:ascii="Times New Roman" w:hAnsi="Times New Roman" w:cs="Times New Roman"/>
          <w:sz w:val="24"/>
          <w:szCs w:val="24"/>
        </w:rPr>
        <w:t xml:space="preserve">raspoloživ u sljedećem razdoblju </w:t>
      </w:r>
      <w:r w:rsidR="005D7E7E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8D580E">
        <w:rPr>
          <w:rFonts w:ascii="Times New Roman" w:hAnsi="Times New Roman" w:cs="Times New Roman"/>
          <w:sz w:val="24"/>
          <w:szCs w:val="24"/>
        </w:rPr>
        <w:t>26</w:t>
      </w:r>
      <w:r w:rsidR="00A86EB1">
        <w:rPr>
          <w:rFonts w:ascii="Times New Roman" w:hAnsi="Times New Roman" w:cs="Times New Roman"/>
          <w:sz w:val="24"/>
          <w:szCs w:val="24"/>
        </w:rPr>
        <w:t>7.037,79</w:t>
      </w:r>
      <w:r w:rsidR="00501BFE">
        <w:rPr>
          <w:rFonts w:ascii="Times New Roman" w:hAnsi="Times New Roman" w:cs="Times New Roman"/>
          <w:sz w:val="24"/>
          <w:szCs w:val="24"/>
        </w:rPr>
        <w:t xml:space="preserve"> €</w:t>
      </w:r>
      <w:r w:rsidR="006724F8">
        <w:rPr>
          <w:rFonts w:ascii="Times New Roman" w:hAnsi="Times New Roman" w:cs="Times New Roman"/>
          <w:sz w:val="24"/>
          <w:szCs w:val="24"/>
        </w:rPr>
        <w:t xml:space="preserve"> sukladno:</w:t>
      </w:r>
    </w:p>
    <w:p w14:paraId="23A8F389" w14:textId="70D8D3DA" w:rsidR="006724F8" w:rsidRDefault="006724F8" w:rsidP="008D580E">
      <w:pPr>
        <w:pStyle w:val="Odlomakpopisa"/>
        <w:numPr>
          <w:ilvl w:val="0"/>
          <w:numId w:val="23"/>
        </w:numPr>
        <w:autoSpaceDE w:val="0"/>
        <w:autoSpaceDN w:val="0"/>
        <w:adjustRightInd w:val="0"/>
        <w:jc w:val="both"/>
      </w:pPr>
      <w:r>
        <w:t xml:space="preserve">Višak prihoda i primitaka u </w:t>
      </w:r>
      <w:r w:rsidR="008D580E">
        <w:t>I</w:t>
      </w:r>
      <w:r>
        <w:t>I. kvartalu 202</w:t>
      </w:r>
      <w:r w:rsidR="00501BFE">
        <w:t>3</w:t>
      </w:r>
      <w:r>
        <w:t>.</w:t>
      </w:r>
      <w:r w:rsidR="008B261F">
        <w:t xml:space="preserve"> </w:t>
      </w:r>
      <w:r>
        <w:t>g</w:t>
      </w:r>
      <w:r w:rsidR="008B261F">
        <w:t>odine</w:t>
      </w:r>
      <w:r>
        <w:t xml:space="preserve"> u iznosu </w:t>
      </w:r>
      <w:r w:rsidR="00501BFE">
        <w:t xml:space="preserve">od </w:t>
      </w:r>
      <w:r w:rsidR="008D580E">
        <w:t>17</w:t>
      </w:r>
      <w:r w:rsidR="00A86EB1">
        <w:t>9.671,83</w:t>
      </w:r>
      <w:r w:rsidR="00501BFE">
        <w:t xml:space="preserve"> € te</w:t>
      </w:r>
    </w:p>
    <w:p w14:paraId="66CC655E" w14:textId="19488E3B" w:rsidR="006724F8" w:rsidRPr="006724F8" w:rsidRDefault="008D580E" w:rsidP="008D580E">
      <w:pPr>
        <w:pStyle w:val="Odlomakpopisa"/>
        <w:numPr>
          <w:ilvl w:val="0"/>
          <w:numId w:val="23"/>
        </w:numPr>
        <w:autoSpaceDE w:val="0"/>
        <w:autoSpaceDN w:val="0"/>
        <w:adjustRightInd w:val="0"/>
        <w:jc w:val="both"/>
      </w:pPr>
      <w:r>
        <w:t xml:space="preserve">Višak </w:t>
      </w:r>
      <w:r w:rsidR="006724F8">
        <w:t>prihoda i primitaka preneseni u iznosu</w:t>
      </w:r>
      <w:r w:rsidR="00501BFE">
        <w:t xml:space="preserve"> od</w:t>
      </w:r>
      <w:r w:rsidR="006724F8">
        <w:t xml:space="preserve"> </w:t>
      </w:r>
      <w:r w:rsidR="00501BFE">
        <w:t>87.365,96 €.</w:t>
      </w:r>
    </w:p>
    <w:p w14:paraId="0C331EB7" w14:textId="108D3F86" w:rsidR="00734265" w:rsidRDefault="00734265" w:rsidP="00C12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25F31F" w14:textId="47EB9EBE" w:rsidR="00C124DC" w:rsidRPr="00E831EC" w:rsidRDefault="00E831EC" w:rsidP="008B261F">
      <w:pPr>
        <w:pStyle w:val="Naslov2"/>
        <w:jc w:val="both"/>
        <w:rPr>
          <w:rFonts w:ascii="Times New Roman" w:hAnsi="Times New Roman" w:cs="Times New Roman"/>
        </w:rPr>
      </w:pPr>
      <w:bookmarkStart w:id="18" w:name="_Toc108084188"/>
      <w:bookmarkStart w:id="19" w:name="_Toc139608217"/>
      <w:r w:rsidRPr="00E831EC">
        <w:rPr>
          <w:rFonts w:ascii="Times New Roman" w:hAnsi="Times New Roman" w:cs="Times New Roman"/>
        </w:rPr>
        <w:t xml:space="preserve">BILJEŠKA BROJ 8 - </w:t>
      </w:r>
      <w:r w:rsidR="00FC4864" w:rsidRPr="00E831EC">
        <w:rPr>
          <w:rFonts w:ascii="Times New Roman" w:hAnsi="Times New Roman" w:cs="Times New Roman"/>
        </w:rPr>
        <w:t>STANJE NOVČANIH SREDSTAVA NA KRAJU RAZDOBLJA</w:t>
      </w:r>
      <w:r w:rsidR="006724F8" w:rsidRPr="00E831EC">
        <w:rPr>
          <w:rFonts w:ascii="Times New Roman" w:hAnsi="Times New Roman" w:cs="Times New Roman"/>
        </w:rPr>
        <w:t xml:space="preserve"> (11</w:t>
      </w:r>
      <w:r w:rsidR="00501BFE">
        <w:rPr>
          <w:rFonts w:ascii="Times New Roman" w:hAnsi="Times New Roman" w:cs="Times New Roman"/>
        </w:rPr>
        <w:t>K</w:t>
      </w:r>
      <w:r w:rsidR="006724F8" w:rsidRPr="00E831EC">
        <w:rPr>
          <w:rFonts w:ascii="Times New Roman" w:hAnsi="Times New Roman" w:cs="Times New Roman"/>
        </w:rPr>
        <w:t>)</w:t>
      </w:r>
      <w:bookmarkEnd w:id="18"/>
      <w:bookmarkEnd w:id="19"/>
    </w:p>
    <w:p w14:paraId="5F52B9AC" w14:textId="77777777" w:rsidR="00BB7347" w:rsidRDefault="00BB7347" w:rsidP="00317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E697C" w14:textId="428DECD9" w:rsidR="00FC4864" w:rsidRPr="00C124DC" w:rsidRDefault="00FC4864" w:rsidP="00317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864">
        <w:rPr>
          <w:rFonts w:ascii="Times New Roman" w:hAnsi="Times New Roman" w:cs="Times New Roman"/>
          <w:sz w:val="24"/>
          <w:szCs w:val="24"/>
        </w:rPr>
        <w:t xml:space="preserve">Na kraju izvještajnog razdoblja ukupno stanje na računima i u blagajnama iznosi </w:t>
      </w:r>
      <w:r w:rsidR="008D580E">
        <w:rPr>
          <w:rFonts w:ascii="Times New Roman" w:hAnsi="Times New Roman" w:cs="Times New Roman"/>
          <w:sz w:val="24"/>
          <w:szCs w:val="24"/>
        </w:rPr>
        <w:t xml:space="preserve">243.311,41 </w:t>
      </w:r>
      <w:r w:rsidR="00501BFE">
        <w:rPr>
          <w:rFonts w:ascii="Times New Roman" w:hAnsi="Times New Roman" w:cs="Times New Roman"/>
          <w:sz w:val="24"/>
          <w:szCs w:val="24"/>
        </w:rPr>
        <w:t>€.</w:t>
      </w:r>
    </w:p>
    <w:p w14:paraId="1EC57DE6" w14:textId="197BAC9C" w:rsidR="00DE3641" w:rsidRDefault="00DE3641" w:rsidP="00317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BB102" w14:textId="77777777" w:rsidR="00E831EC" w:rsidRDefault="00E831EC" w:rsidP="00317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108084189"/>
      <w:bookmarkStart w:id="21" w:name="_Toc139608218"/>
      <w:r w:rsidRPr="00E831EC">
        <w:rPr>
          <w:rStyle w:val="Naslov2Char"/>
          <w:rFonts w:ascii="Times New Roman" w:hAnsi="Times New Roman" w:cs="Times New Roman"/>
        </w:rPr>
        <w:t xml:space="preserve">BILJEŠKA BROJ 9 </w:t>
      </w:r>
      <w:r w:rsidR="00DE3641" w:rsidRPr="00E831EC">
        <w:rPr>
          <w:rStyle w:val="Naslov2Char"/>
          <w:rFonts w:ascii="Times New Roman" w:hAnsi="Times New Roman" w:cs="Times New Roman"/>
        </w:rPr>
        <w:t xml:space="preserve">– </w:t>
      </w:r>
      <w:r w:rsidR="00A10073" w:rsidRPr="00E831EC">
        <w:rPr>
          <w:rStyle w:val="Naslov2Char"/>
          <w:rFonts w:ascii="Times New Roman" w:hAnsi="Times New Roman" w:cs="Times New Roman"/>
        </w:rPr>
        <w:t>PROSJEČAN BROJ ZAPOSLENIH</w:t>
      </w:r>
      <w:bookmarkEnd w:id="20"/>
      <w:bookmarkEnd w:id="21"/>
    </w:p>
    <w:p w14:paraId="2632D9C6" w14:textId="77777777" w:rsidR="00BB7347" w:rsidRDefault="00BB7347" w:rsidP="008B2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4A6B2" w14:textId="55963625" w:rsidR="00DE3641" w:rsidRDefault="00E831EC" w:rsidP="008B2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Prosječan broj zaposlenih</w:t>
      </w:r>
      <w:r w:rsidR="00A10073" w:rsidRPr="00E831EC">
        <w:rPr>
          <w:rFonts w:ascii="Times New Roman" w:hAnsi="Times New Roman" w:cs="Times New Roman"/>
          <w:sz w:val="24"/>
          <w:szCs w:val="24"/>
        </w:rPr>
        <w:t xml:space="preserve"> </w:t>
      </w:r>
      <w:r w:rsidR="00A10073" w:rsidRPr="00A10073">
        <w:rPr>
          <w:rFonts w:ascii="Times New Roman" w:hAnsi="Times New Roman" w:cs="Times New Roman"/>
          <w:sz w:val="24"/>
          <w:szCs w:val="24"/>
        </w:rPr>
        <w:t xml:space="preserve">u tijelima na osnovi stanja na početku i na kraju izvještajnog razdoblja je </w:t>
      </w:r>
      <w:r w:rsidR="008B261F">
        <w:rPr>
          <w:rFonts w:ascii="Times New Roman" w:hAnsi="Times New Roman" w:cs="Times New Roman"/>
          <w:sz w:val="24"/>
          <w:szCs w:val="24"/>
        </w:rPr>
        <w:t>3</w:t>
      </w:r>
      <w:r w:rsidR="00501BFE">
        <w:rPr>
          <w:rFonts w:ascii="Times New Roman" w:hAnsi="Times New Roman" w:cs="Times New Roman"/>
          <w:sz w:val="24"/>
          <w:szCs w:val="24"/>
        </w:rPr>
        <w:t>1</w:t>
      </w:r>
      <w:r w:rsidR="009C2D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269157" w14:textId="77777777" w:rsidR="00BB7347" w:rsidRPr="008B261F" w:rsidRDefault="00BB7347" w:rsidP="008B2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4F920" w14:textId="77777777" w:rsidR="00E831EC" w:rsidRDefault="00E831EC" w:rsidP="00E831EC">
      <w:pPr>
        <w:pStyle w:val="Naslov2"/>
        <w:rPr>
          <w:rFonts w:ascii="Times New Roman" w:hAnsi="Times New Roman" w:cs="Times New Roman"/>
          <w:color w:val="auto"/>
        </w:rPr>
      </w:pPr>
      <w:bookmarkStart w:id="22" w:name="_Toc108084190"/>
      <w:bookmarkStart w:id="23" w:name="_Toc139608219"/>
      <w:r w:rsidRPr="00E831EC">
        <w:rPr>
          <w:rFonts w:ascii="Times New Roman" w:hAnsi="Times New Roman" w:cs="Times New Roman"/>
        </w:rPr>
        <w:t xml:space="preserve">BILJEŠKA BROJ 10 </w:t>
      </w:r>
      <w:r w:rsidR="00DE3641" w:rsidRPr="00E831EC">
        <w:rPr>
          <w:rFonts w:ascii="Times New Roman" w:hAnsi="Times New Roman" w:cs="Times New Roman"/>
        </w:rPr>
        <w:t xml:space="preserve">–  </w:t>
      </w:r>
      <w:r w:rsidR="00A10073" w:rsidRPr="00E831EC">
        <w:rPr>
          <w:rFonts w:ascii="Times New Roman" w:hAnsi="Times New Roman" w:cs="Times New Roman"/>
        </w:rPr>
        <w:t>TEKUĆE POMOĆI IZ DRŽAVNOG PRORAČUNA</w:t>
      </w:r>
      <w:bookmarkEnd w:id="22"/>
      <w:bookmarkEnd w:id="23"/>
      <w:r w:rsidR="00A10073" w:rsidRPr="00E831EC">
        <w:rPr>
          <w:rFonts w:ascii="Times New Roman" w:hAnsi="Times New Roman" w:cs="Times New Roman"/>
          <w:b/>
          <w:bCs/>
        </w:rPr>
        <w:t xml:space="preserve"> </w:t>
      </w:r>
    </w:p>
    <w:p w14:paraId="356E2C6A" w14:textId="77777777" w:rsidR="00BB7347" w:rsidRDefault="00BB7347" w:rsidP="00B011B6">
      <w:pPr>
        <w:pStyle w:val="Naslov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108084191"/>
      <w:bookmarkStart w:id="25" w:name="_Toc116035565"/>
    </w:p>
    <w:p w14:paraId="1F2FD7FC" w14:textId="08EEF723" w:rsidR="005B6BCA" w:rsidRDefault="00E831EC" w:rsidP="00E955CD">
      <w:pPr>
        <w:pStyle w:val="Naslov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126929564"/>
      <w:bookmarkStart w:id="27" w:name="_Toc131714320"/>
      <w:bookmarkStart w:id="28" w:name="_Toc131757359"/>
      <w:bookmarkStart w:id="29" w:name="_Toc131757408"/>
      <w:bookmarkStart w:id="30" w:name="_Toc139608220"/>
      <w:r w:rsidRPr="00E831EC">
        <w:rPr>
          <w:rFonts w:ascii="Times New Roman" w:hAnsi="Times New Roman" w:cs="Times New Roman"/>
          <w:color w:val="auto"/>
          <w:sz w:val="24"/>
          <w:szCs w:val="24"/>
        </w:rPr>
        <w:t xml:space="preserve">Tekuće pomoći državnog proračuna </w:t>
      </w:r>
      <w:r w:rsidR="005B6BCA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="008D580E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5B6BCA">
        <w:rPr>
          <w:rFonts w:ascii="Times New Roman" w:hAnsi="Times New Roman" w:cs="Times New Roman"/>
          <w:color w:val="auto"/>
          <w:sz w:val="24"/>
          <w:szCs w:val="24"/>
        </w:rPr>
        <w:t xml:space="preserve">I. kvartalu 2023. godine iznosile su </w:t>
      </w:r>
      <w:r w:rsidR="008D580E">
        <w:rPr>
          <w:rFonts w:ascii="Times New Roman" w:hAnsi="Times New Roman" w:cs="Times New Roman"/>
          <w:color w:val="auto"/>
          <w:sz w:val="24"/>
          <w:szCs w:val="24"/>
        </w:rPr>
        <w:t>24.744,56</w:t>
      </w:r>
      <w:r w:rsidR="005B6BCA">
        <w:rPr>
          <w:rFonts w:ascii="Times New Roman" w:hAnsi="Times New Roman" w:cs="Times New Roman"/>
          <w:color w:val="auto"/>
          <w:sz w:val="24"/>
          <w:szCs w:val="24"/>
        </w:rPr>
        <w:t xml:space="preserve"> € te su se</w:t>
      </w:r>
      <w:r w:rsidR="00E955CD">
        <w:rPr>
          <w:rFonts w:ascii="Times New Roman" w:hAnsi="Times New Roman" w:cs="Times New Roman"/>
          <w:color w:val="auto"/>
          <w:sz w:val="24"/>
          <w:szCs w:val="24"/>
        </w:rPr>
        <w:t xml:space="preserve"> odnosile na projekt </w:t>
      </w:r>
      <w:r w:rsidR="006614E7" w:rsidRPr="00E831EC">
        <w:rPr>
          <w:rFonts w:ascii="Times New Roman" w:hAnsi="Times New Roman" w:cs="Times New Roman"/>
          <w:color w:val="auto"/>
          <w:sz w:val="24"/>
          <w:szCs w:val="24"/>
        </w:rPr>
        <w:t>“Učim, radim, pomažem“ faza I</w:t>
      </w:r>
      <w:r w:rsidR="00E955CD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6614E7" w:rsidRPr="00E831EC">
        <w:rPr>
          <w:rFonts w:ascii="Times New Roman" w:hAnsi="Times New Roman" w:cs="Times New Roman"/>
          <w:color w:val="auto"/>
          <w:sz w:val="24"/>
          <w:szCs w:val="24"/>
        </w:rPr>
        <w:t>I</w:t>
      </w:r>
      <w:bookmarkEnd w:id="24"/>
      <w:bookmarkEnd w:id="25"/>
      <w:bookmarkEnd w:id="26"/>
      <w:bookmarkEnd w:id="27"/>
      <w:bookmarkEnd w:id="28"/>
      <w:bookmarkEnd w:id="29"/>
      <w:r w:rsidR="00E955CD">
        <w:rPr>
          <w:rFonts w:ascii="Times New Roman" w:hAnsi="Times New Roman" w:cs="Times New Roman"/>
          <w:color w:val="auto"/>
          <w:sz w:val="24"/>
          <w:szCs w:val="24"/>
        </w:rPr>
        <w:t xml:space="preserve"> i izbore za vijeća nacionalnih manjina.</w:t>
      </w:r>
      <w:bookmarkEnd w:id="30"/>
    </w:p>
    <w:p w14:paraId="290ADA7A" w14:textId="77777777" w:rsidR="00E955CD" w:rsidRDefault="00E955CD" w:rsidP="00E955CD"/>
    <w:p w14:paraId="758C8A15" w14:textId="247D0DA2" w:rsidR="00E955CD" w:rsidRDefault="00E955CD" w:rsidP="00E955CD">
      <w:pPr>
        <w:pStyle w:val="Naslov2"/>
        <w:jc w:val="both"/>
        <w:rPr>
          <w:rFonts w:ascii="Times New Roman" w:hAnsi="Times New Roman" w:cs="Times New Roman"/>
        </w:rPr>
      </w:pPr>
      <w:bookmarkStart w:id="31" w:name="_Toc139608221"/>
      <w:r w:rsidRPr="00E955CD">
        <w:rPr>
          <w:rFonts w:ascii="Times New Roman" w:hAnsi="Times New Roman" w:cs="Times New Roman"/>
        </w:rPr>
        <w:t>BILJEŠKA BROJ 11 – KAPITALNE POMOĆI IZ DRŽAVNOG PRORAČUNA</w:t>
      </w:r>
      <w:bookmarkEnd w:id="31"/>
    </w:p>
    <w:p w14:paraId="25013A6D" w14:textId="77777777" w:rsidR="00E955CD" w:rsidRDefault="00E955CD" w:rsidP="00E955CD"/>
    <w:p w14:paraId="00ABEEB7" w14:textId="4F471503" w:rsidR="00E955CD" w:rsidRDefault="00E955CD" w:rsidP="00E955CD">
      <w:pPr>
        <w:jc w:val="both"/>
        <w:rPr>
          <w:rFonts w:ascii="Times New Roman" w:hAnsi="Times New Roman" w:cs="Times New Roman"/>
          <w:sz w:val="24"/>
          <w:szCs w:val="24"/>
        </w:rPr>
      </w:pPr>
      <w:r w:rsidRPr="00E955CD">
        <w:rPr>
          <w:rFonts w:ascii="Times New Roman" w:hAnsi="Times New Roman" w:cs="Times New Roman"/>
          <w:sz w:val="24"/>
          <w:szCs w:val="24"/>
        </w:rPr>
        <w:t>Kapitalne pomoći državnog proračuna u II. Kvartalu 2023. godine iznosile su 23.359,21 €</w:t>
      </w:r>
      <w:r>
        <w:rPr>
          <w:rFonts w:ascii="Times New Roman" w:hAnsi="Times New Roman" w:cs="Times New Roman"/>
          <w:sz w:val="24"/>
          <w:szCs w:val="24"/>
        </w:rPr>
        <w:t xml:space="preserve"> te su se odnosile na projekt Rekonstrukcija nerazvrstane ceste u naselju Kip.</w:t>
      </w:r>
    </w:p>
    <w:p w14:paraId="5018AD0B" w14:textId="77777777" w:rsidR="00E955CD" w:rsidRPr="00E955CD" w:rsidRDefault="00E955CD" w:rsidP="00E955CD">
      <w:pPr>
        <w:jc w:val="both"/>
      </w:pPr>
    </w:p>
    <w:p w14:paraId="332C4CC6" w14:textId="77777777" w:rsidR="005B6BCA" w:rsidRDefault="005B6BCA" w:rsidP="00317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4FCF4" w14:textId="7BEE5C19" w:rsidR="00E955CD" w:rsidRDefault="00B011B6" w:rsidP="00E955CD">
      <w:pPr>
        <w:pStyle w:val="Naslov2"/>
        <w:jc w:val="both"/>
        <w:rPr>
          <w:rFonts w:ascii="Times New Roman" w:hAnsi="Times New Roman" w:cs="Times New Roman"/>
        </w:rPr>
      </w:pPr>
      <w:bookmarkStart w:id="32" w:name="_Toc108084194"/>
      <w:bookmarkStart w:id="33" w:name="_Toc139608222"/>
      <w:r>
        <w:rPr>
          <w:rFonts w:ascii="Times New Roman" w:hAnsi="Times New Roman" w:cs="Times New Roman"/>
        </w:rPr>
        <w:lastRenderedPageBreak/>
        <w:t>BILJEŠKA BROJ 1</w:t>
      </w:r>
      <w:r w:rsidR="00E955C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– TEKUĆE POMOĆI OD IZVANPRORAČUNSKIH KORISNIKA ŽUPANIJSKIH</w:t>
      </w:r>
      <w:r w:rsidR="005B6BCA">
        <w:rPr>
          <w:rFonts w:ascii="Times New Roman" w:hAnsi="Times New Roman" w:cs="Times New Roman"/>
        </w:rPr>
        <w:t>, GRADSKIH I OPĆINSKIH</w:t>
      </w:r>
      <w:r>
        <w:rPr>
          <w:rFonts w:ascii="Times New Roman" w:hAnsi="Times New Roman" w:cs="Times New Roman"/>
        </w:rPr>
        <w:t xml:space="preserve"> PRORAČUNA</w:t>
      </w:r>
      <w:bookmarkEnd w:id="33"/>
    </w:p>
    <w:p w14:paraId="5868838A" w14:textId="77777777" w:rsidR="00E955CD" w:rsidRPr="00E955CD" w:rsidRDefault="00E955CD" w:rsidP="00E955CD"/>
    <w:p w14:paraId="369FD7D0" w14:textId="7E8C1A56" w:rsidR="000C27F6" w:rsidRDefault="00B011B6" w:rsidP="000C2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E9">
        <w:rPr>
          <w:rFonts w:ascii="Times New Roman" w:hAnsi="Times New Roman" w:cs="Times New Roman"/>
          <w:sz w:val="24"/>
          <w:szCs w:val="24"/>
        </w:rPr>
        <w:t>Tekuć</w:t>
      </w:r>
      <w:r w:rsidR="00E955CD">
        <w:rPr>
          <w:rFonts w:ascii="Times New Roman" w:hAnsi="Times New Roman" w:cs="Times New Roman"/>
          <w:sz w:val="24"/>
          <w:szCs w:val="24"/>
        </w:rPr>
        <w:t>e</w:t>
      </w:r>
      <w:r w:rsidRPr="00734AE9">
        <w:rPr>
          <w:rFonts w:ascii="Times New Roman" w:hAnsi="Times New Roman" w:cs="Times New Roman"/>
          <w:sz w:val="24"/>
          <w:szCs w:val="24"/>
        </w:rPr>
        <w:t xml:space="preserve"> pomoći </w:t>
      </w:r>
      <w:r w:rsidR="005B6BCA">
        <w:rPr>
          <w:rFonts w:ascii="Times New Roman" w:hAnsi="Times New Roman" w:cs="Times New Roman"/>
          <w:sz w:val="24"/>
          <w:szCs w:val="24"/>
        </w:rPr>
        <w:t>u I</w:t>
      </w:r>
      <w:r w:rsidR="00E955CD">
        <w:rPr>
          <w:rFonts w:ascii="Times New Roman" w:hAnsi="Times New Roman" w:cs="Times New Roman"/>
          <w:sz w:val="24"/>
          <w:szCs w:val="24"/>
        </w:rPr>
        <w:t>I</w:t>
      </w:r>
      <w:r w:rsidR="005B6BCA">
        <w:rPr>
          <w:rFonts w:ascii="Times New Roman" w:hAnsi="Times New Roman" w:cs="Times New Roman"/>
          <w:sz w:val="24"/>
          <w:szCs w:val="24"/>
        </w:rPr>
        <w:t xml:space="preserve">. kvartalu 2023. godine </w:t>
      </w:r>
      <w:r w:rsidR="00E955CD">
        <w:rPr>
          <w:rFonts w:ascii="Times New Roman" w:hAnsi="Times New Roman" w:cs="Times New Roman"/>
          <w:sz w:val="24"/>
          <w:szCs w:val="24"/>
        </w:rPr>
        <w:t>iznosile su 844,25 €, a odnosile su se na su</w:t>
      </w:r>
      <w:r w:rsidRPr="00734AE9">
        <w:rPr>
          <w:rFonts w:ascii="Times New Roman" w:hAnsi="Times New Roman" w:cs="Times New Roman"/>
          <w:sz w:val="24"/>
          <w:szCs w:val="24"/>
        </w:rPr>
        <w:t>financiranje troškova zimske službe</w:t>
      </w:r>
      <w:r w:rsidR="00E955CD">
        <w:rPr>
          <w:rFonts w:ascii="Times New Roman" w:hAnsi="Times New Roman" w:cs="Times New Roman"/>
          <w:sz w:val="24"/>
          <w:szCs w:val="24"/>
        </w:rPr>
        <w:t xml:space="preserve"> u 2022. godini.</w:t>
      </w:r>
    </w:p>
    <w:p w14:paraId="000D099E" w14:textId="77777777" w:rsidR="000C27F6" w:rsidRPr="00734AE9" w:rsidRDefault="000C27F6" w:rsidP="000C2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AB0EE" w14:textId="4955B9F3" w:rsidR="00E831EC" w:rsidRPr="00C40A12" w:rsidRDefault="00C40A12" w:rsidP="00734AE9">
      <w:pPr>
        <w:pStyle w:val="Naslov2"/>
        <w:jc w:val="both"/>
        <w:rPr>
          <w:rFonts w:ascii="Times New Roman" w:hAnsi="Times New Roman" w:cs="Times New Roman"/>
        </w:rPr>
      </w:pPr>
      <w:bookmarkStart w:id="34" w:name="_Toc139608223"/>
      <w:r w:rsidRPr="00C40A12">
        <w:rPr>
          <w:rFonts w:ascii="Times New Roman" w:hAnsi="Times New Roman" w:cs="Times New Roman"/>
        </w:rPr>
        <w:t>BILJEŠKA BROJ 1</w:t>
      </w:r>
      <w:r w:rsidR="00E955CD">
        <w:rPr>
          <w:rFonts w:ascii="Times New Roman" w:hAnsi="Times New Roman" w:cs="Times New Roman"/>
        </w:rPr>
        <w:t>3</w:t>
      </w:r>
      <w:r w:rsidRPr="00C40A12">
        <w:rPr>
          <w:rFonts w:ascii="Times New Roman" w:hAnsi="Times New Roman" w:cs="Times New Roman"/>
        </w:rPr>
        <w:t xml:space="preserve"> </w:t>
      </w:r>
      <w:r w:rsidR="00A10073" w:rsidRPr="00C40A12">
        <w:rPr>
          <w:rFonts w:ascii="Times New Roman" w:hAnsi="Times New Roman" w:cs="Times New Roman"/>
        </w:rPr>
        <w:t>- TEKUĆE POMOĆI IZ DRŽAVNOG PRORAČUNA TEMELJEM PRIJENOSA EU SREDSTAVA</w:t>
      </w:r>
      <w:bookmarkEnd w:id="32"/>
      <w:bookmarkEnd w:id="34"/>
      <w:r w:rsidR="00A10073" w:rsidRPr="00C40A12">
        <w:rPr>
          <w:rFonts w:ascii="Times New Roman" w:hAnsi="Times New Roman" w:cs="Times New Roman"/>
        </w:rPr>
        <w:t xml:space="preserve"> </w:t>
      </w:r>
    </w:p>
    <w:p w14:paraId="1D84DA87" w14:textId="77777777" w:rsidR="00BB7347" w:rsidRDefault="00BB7347" w:rsidP="0066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422BD" w14:textId="700B691A" w:rsidR="006614E7" w:rsidRDefault="00C40A12" w:rsidP="00A5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</w:t>
      </w:r>
      <w:r w:rsidR="00E955C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pomoći iz državnog proračuna </w:t>
      </w:r>
      <w:r w:rsidR="005B6BCA">
        <w:rPr>
          <w:rFonts w:ascii="Times New Roman" w:hAnsi="Times New Roman" w:cs="Times New Roman"/>
          <w:sz w:val="24"/>
          <w:szCs w:val="24"/>
        </w:rPr>
        <w:t xml:space="preserve">u </w:t>
      </w:r>
      <w:r w:rsidR="00E955CD">
        <w:rPr>
          <w:rFonts w:ascii="Times New Roman" w:hAnsi="Times New Roman" w:cs="Times New Roman"/>
          <w:sz w:val="24"/>
          <w:szCs w:val="24"/>
        </w:rPr>
        <w:t>II</w:t>
      </w:r>
      <w:r w:rsidR="005B6BCA">
        <w:rPr>
          <w:rFonts w:ascii="Times New Roman" w:hAnsi="Times New Roman" w:cs="Times New Roman"/>
          <w:sz w:val="24"/>
          <w:szCs w:val="24"/>
        </w:rPr>
        <w:t xml:space="preserve">. kvartalu 2023. godine </w:t>
      </w:r>
      <w:r w:rsidR="00E955CD">
        <w:rPr>
          <w:rFonts w:ascii="Times New Roman" w:hAnsi="Times New Roman" w:cs="Times New Roman"/>
          <w:sz w:val="24"/>
          <w:szCs w:val="24"/>
        </w:rPr>
        <w:t xml:space="preserve">iznosile su 4.286,39 €, a odnosile su se na </w:t>
      </w:r>
      <w:r w:rsidR="006614E7">
        <w:rPr>
          <w:rFonts w:ascii="Times New Roman" w:hAnsi="Times New Roman" w:cs="Times New Roman"/>
          <w:sz w:val="24"/>
          <w:szCs w:val="24"/>
        </w:rPr>
        <w:t>financiranje programa “Učim, radim, pomažem“ faza I</w:t>
      </w:r>
      <w:r w:rsidR="000C27F6">
        <w:rPr>
          <w:rFonts w:ascii="Times New Roman" w:hAnsi="Times New Roman" w:cs="Times New Roman"/>
          <w:sz w:val="24"/>
          <w:szCs w:val="24"/>
        </w:rPr>
        <w:t>I</w:t>
      </w:r>
      <w:r w:rsidR="006614E7">
        <w:rPr>
          <w:rFonts w:ascii="Times New Roman" w:hAnsi="Times New Roman" w:cs="Times New Roman"/>
          <w:sz w:val="24"/>
          <w:szCs w:val="24"/>
        </w:rPr>
        <w:t>I</w:t>
      </w:r>
      <w:r w:rsidR="003607CA">
        <w:rPr>
          <w:rFonts w:ascii="Times New Roman" w:hAnsi="Times New Roman" w:cs="Times New Roman"/>
          <w:sz w:val="24"/>
          <w:szCs w:val="24"/>
        </w:rPr>
        <w:t>.</w:t>
      </w:r>
    </w:p>
    <w:p w14:paraId="2BB3773B" w14:textId="77777777" w:rsidR="000C27F6" w:rsidRPr="00A523C9" w:rsidRDefault="000C27F6" w:rsidP="00A5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CD48B" w14:textId="3014EF88" w:rsidR="00E831EC" w:rsidRPr="00C40A12" w:rsidRDefault="00C40A12" w:rsidP="00734AE9">
      <w:pPr>
        <w:pStyle w:val="Naslov2"/>
        <w:jc w:val="both"/>
        <w:rPr>
          <w:rFonts w:ascii="Times New Roman" w:hAnsi="Times New Roman" w:cs="Times New Roman"/>
        </w:rPr>
      </w:pPr>
      <w:bookmarkStart w:id="35" w:name="_Toc108084195"/>
      <w:bookmarkStart w:id="36" w:name="_Toc139608224"/>
      <w:r w:rsidRPr="00C40A12">
        <w:rPr>
          <w:rFonts w:ascii="Times New Roman" w:hAnsi="Times New Roman" w:cs="Times New Roman"/>
        </w:rPr>
        <w:t>BILJEŠKA BROJ 1</w:t>
      </w:r>
      <w:r w:rsidR="00E955CD">
        <w:rPr>
          <w:rFonts w:ascii="Times New Roman" w:hAnsi="Times New Roman" w:cs="Times New Roman"/>
        </w:rPr>
        <w:t>4</w:t>
      </w:r>
      <w:r w:rsidRPr="00C40A12">
        <w:rPr>
          <w:rFonts w:ascii="Times New Roman" w:hAnsi="Times New Roman" w:cs="Times New Roman"/>
        </w:rPr>
        <w:t xml:space="preserve"> </w:t>
      </w:r>
      <w:r w:rsidR="003607CA" w:rsidRPr="00C40A12">
        <w:rPr>
          <w:rFonts w:ascii="Times New Roman" w:hAnsi="Times New Roman" w:cs="Times New Roman"/>
        </w:rPr>
        <w:t>- KAPITALNE POMOĆI IZ DRŽAVNOG PRORAČUNA TEMELJEM PRIJENOSA EU SREDSTAVA</w:t>
      </w:r>
      <w:bookmarkEnd w:id="35"/>
      <w:bookmarkEnd w:id="36"/>
      <w:r w:rsidR="003607CA" w:rsidRPr="00C40A12">
        <w:rPr>
          <w:rFonts w:ascii="Times New Roman" w:hAnsi="Times New Roman" w:cs="Times New Roman"/>
        </w:rPr>
        <w:t xml:space="preserve"> </w:t>
      </w:r>
    </w:p>
    <w:p w14:paraId="7DFE5F06" w14:textId="77777777" w:rsidR="00BB7347" w:rsidRDefault="00BB7347" w:rsidP="0066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A3443" w14:textId="6005EADC" w:rsidR="00F11C72" w:rsidRDefault="00C40A12" w:rsidP="0066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</w:t>
      </w:r>
      <w:r w:rsidR="000C27F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pomoći iz državnog proračuna</w:t>
      </w:r>
      <w:r w:rsidR="00A523C9">
        <w:rPr>
          <w:rFonts w:ascii="Times New Roman" w:hAnsi="Times New Roman" w:cs="Times New Roman"/>
          <w:sz w:val="24"/>
          <w:szCs w:val="24"/>
        </w:rPr>
        <w:t xml:space="preserve"> u I</w:t>
      </w:r>
      <w:r w:rsidR="000C27F6">
        <w:rPr>
          <w:rFonts w:ascii="Times New Roman" w:hAnsi="Times New Roman" w:cs="Times New Roman"/>
          <w:sz w:val="24"/>
          <w:szCs w:val="24"/>
        </w:rPr>
        <w:t>I</w:t>
      </w:r>
      <w:r w:rsidR="00A523C9">
        <w:rPr>
          <w:rFonts w:ascii="Times New Roman" w:hAnsi="Times New Roman" w:cs="Times New Roman"/>
          <w:sz w:val="24"/>
          <w:szCs w:val="24"/>
        </w:rPr>
        <w:t xml:space="preserve">. kvartalu 2023. godine </w:t>
      </w:r>
      <w:r w:rsidR="000C27F6">
        <w:rPr>
          <w:rFonts w:ascii="Times New Roman" w:hAnsi="Times New Roman" w:cs="Times New Roman"/>
          <w:sz w:val="24"/>
          <w:szCs w:val="24"/>
        </w:rPr>
        <w:t>iznosile su 22.454,49 €, a odnosile su se na Projekt asfaltiranje staza na mjesnom groblju u Siraču.</w:t>
      </w:r>
    </w:p>
    <w:p w14:paraId="6E4B3E9A" w14:textId="77777777" w:rsidR="008031CC" w:rsidRDefault="008031CC" w:rsidP="006614E7">
      <w:pPr>
        <w:autoSpaceDE w:val="0"/>
        <w:autoSpaceDN w:val="0"/>
        <w:adjustRightInd w:val="0"/>
        <w:spacing w:after="0" w:line="240" w:lineRule="auto"/>
        <w:jc w:val="both"/>
        <w:rPr>
          <w:rStyle w:val="Naslov2Char"/>
          <w:rFonts w:ascii="Times New Roman" w:hAnsi="Times New Roman" w:cs="Times New Roman"/>
        </w:rPr>
      </w:pPr>
      <w:bookmarkStart w:id="37" w:name="_Toc108084196"/>
    </w:p>
    <w:p w14:paraId="38884DB9" w14:textId="668EC971" w:rsidR="00C40A12" w:rsidRDefault="00C40A12" w:rsidP="0066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Toc139608225"/>
      <w:r w:rsidRPr="00C40A12">
        <w:rPr>
          <w:rStyle w:val="Naslov2Char"/>
          <w:rFonts w:ascii="Times New Roman" w:hAnsi="Times New Roman" w:cs="Times New Roman"/>
        </w:rPr>
        <w:t>BILJEŠKA BROJ 1</w:t>
      </w:r>
      <w:bookmarkEnd w:id="37"/>
      <w:r w:rsidR="00E955CD">
        <w:rPr>
          <w:rStyle w:val="Naslov2Char"/>
          <w:rFonts w:ascii="Times New Roman" w:hAnsi="Times New Roman" w:cs="Times New Roman"/>
        </w:rPr>
        <w:t>5</w:t>
      </w:r>
      <w:r w:rsidRPr="00B43B8A">
        <w:rPr>
          <w:rStyle w:val="Naslov2Char"/>
          <w:rFonts w:ascii="Times New Roman" w:hAnsi="Times New Roman" w:cs="Times New Roman"/>
        </w:rPr>
        <w:t xml:space="preserve"> – </w:t>
      </w:r>
      <w:r w:rsidRPr="00C40A12">
        <w:rPr>
          <w:rStyle w:val="Naslov2Char"/>
          <w:rFonts w:ascii="Times New Roman" w:hAnsi="Times New Roman" w:cs="Times New Roman"/>
        </w:rPr>
        <w:t>SKUPINA KONTA 3</w:t>
      </w:r>
      <w:bookmarkEnd w:id="38"/>
    </w:p>
    <w:p w14:paraId="761C72C9" w14:textId="77777777" w:rsidR="00C40A12" w:rsidRDefault="00C40A12" w:rsidP="0066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5E73D" w14:textId="7929A51B" w:rsidR="00F11C72" w:rsidRDefault="00C40A12" w:rsidP="0066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11C72">
        <w:rPr>
          <w:rFonts w:ascii="Times New Roman" w:hAnsi="Times New Roman" w:cs="Times New Roman"/>
          <w:sz w:val="24"/>
          <w:szCs w:val="24"/>
        </w:rPr>
        <w:t xml:space="preserve">kupina konta 3 </w:t>
      </w:r>
      <w:r w:rsidR="006238B6">
        <w:rPr>
          <w:rFonts w:ascii="Times New Roman" w:hAnsi="Times New Roman" w:cs="Times New Roman"/>
          <w:sz w:val="24"/>
          <w:szCs w:val="24"/>
        </w:rPr>
        <w:t>odnosi se na sljedeće izdatke:</w:t>
      </w:r>
    </w:p>
    <w:p w14:paraId="27EE660B" w14:textId="2293303A" w:rsidR="006238B6" w:rsidRDefault="006238B6" w:rsidP="006238B6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31214 Otpremnine</w:t>
      </w:r>
      <w:r w:rsidR="00A523C9">
        <w:t xml:space="preserve"> u I</w:t>
      </w:r>
      <w:r w:rsidR="000C27F6">
        <w:t>I</w:t>
      </w:r>
      <w:r w:rsidR="00A523C9">
        <w:t>. kvartalu 2023. godine nije bilo, a u prethodnom razdoblju iznosile su 2.049,68 €</w:t>
      </w:r>
      <w:r w:rsidR="000C27F6">
        <w:t>.</w:t>
      </w:r>
    </w:p>
    <w:p w14:paraId="7175FD87" w14:textId="03ADDF91" w:rsidR="006238B6" w:rsidRDefault="006238B6" w:rsidP="006238B6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32121 Naknada za prijevoz na posao i s posla iznosi </w:t>
      </w:r>
      <w:r w:rsidR="000C27F6">
        <w:t>5.659,17</w:t>
      </w:r>
      <w:r w:rsidR="00A523C9">
        <w:t xml:space="preserve"> €</w:t>
      </w:r>
      <w:r w:rsidR="000C27F6">
        <w:t>.</w:t>
      </w:r>
    </w:p>
    <w:p w14:paraId="338B8904" w14:textId="40665D85" w:rsidR="000C27F6" w:rsidRDefault="000C27F6" w:rsidP="006238B6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32361 Obvezni i preventivni zdravstveni pregledi zaposlenika u II. kvartalu 2023. godine nije bilo, a u prethodnom razdoblju iznosili su 832,30 €.</w:t>
      </w:r>
    </w:p>
    <w:p w14:paraId="5AD5D024" w14:textId="494E37D4" w:rsidR="000C27F6" w:rsidRDefault="000C27F6" w:rsidP="006238B6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32371 Autorski honorari u II. kvartalu 2023. godine nije bilo, a u prethodnom razdoblju iznosili su 3.815,78 €.</w:t>
      </w:r>
    </w:p>
    <w:p w14:paraId="71FD5FA8" w14:textId="34895D89" w:rsidR="000C27F6" w:rsidRDefault="000C27F6" w:rsidP="006238B6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32372 Ugovori o djelu iznose 306,27 €.</w:t>
      </w:r>
    </w:p>
    <w:p w14:paraId="75C62482" w14:textId="4E21EE72" w:rsidR="000C27F6" w:rsidRDefault="000C27F6" w:rsidP="006238B6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32923 Premije osiguranja zaposlenih u II. kvartalu 2023. godine nije bilo, a u prethodnom razdoblju iznosile su 200,28 €.</w:t>
      </w:r>
    </w:p>
    <w:p w14:paraId="74DCDD60" w14:textId="58259DC4" w:rsidR="000C27F6" w:rsidRDefault="00DB5173" w:rsidP="00A76DF0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36315 Tekuće pomoći gradskim proračunima iznose</w:t>
      </w:r>
      <w:r w:rsidR="00734AE9">
        <w:t xml:space="preserve"> </w:t>
      </w:r>
      <w:r w:rsidR="000C27F6">
        <w:t>14.861,99 €.</w:t>
      </w:r>
    </w:p>
    <w:p w14:paraId="1DED0DEB" w14:textId="10671157" w:rsidR="00DB5173" w:rsidRDefault="006768C9" w:rsidP="00A76DF0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37212 Pomoći obiteljima i kućanstvima iznose </w:t>
      </w:r>
      <w:r w:rsidR="000C27F6">
        <w:t>2.045,00</w:t>
      </w:r>
      <w:r w:rsidR="00E74162">
        <w:t xml:space="preserve"> €</w:t>
      </w:r>
      <w:r w:rsidR="000C27F6">
        <w:t>.</w:t>
      </w:r>
    </w:p>
    <w:p w14:paraId="0B9ECB73" w14:textId="44627C25" w:rsidR="006768C9" w:rsidRDefault="006768C9" w:rsidP="00DB5173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37215 Stipendije i školarine iznose </w:t>
      </w:r>
      <w:r w:rsidR="000C27F6">
        <w:t>1.672,32</w:t>
      </w:r>
      <w:r w:rsidR="00E74162">
        <w:t xml:space="preserve"> €</w:t>
      </w:r>
      <w:r w:rsidR="000C27F6">
        <w:t>.</w:t>
      </w:r>
    </w:p>
    <w:p w14:paraId="27829B4D" w14:textId="0A5277F2" w:rsidR="006768C9" w:rsidRDefault="006768C9" w:rsidP="00DB5173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372</w:t>
      </w:r>
      <w:r w:rsidR="00E03DFD">
        <w:t>1</w:t>
      </w:r>
      <w:r>
        <w:t xml:space="preserve">9 Ostale naknade iz proračuna iznose </w:t>
      </w:r>
      <w:r w:rsidR="000C27F6">
        <w:t>684,62</w:t>
      </w:r>
      <w:r w:rsidR="00E74162">
        <w:t xml:space="preserve"> €</w:t>
      </w:r>
      <w:r w:rsidR="000C27F6">
        <w:t>.</w:t>
      </w:r>
    </w:p>
    <w:p w14:paraId="746FBA1B" w14:textId="7290ED5E" w:rsidR="00E03DFD" w:rsidRDefault="00E03DFD" w:rsidP="00DB5173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37229 Ostale naknade iz proračuna u naravi iznose </w:t>
      </w:r>
      <w:r w:rsidR="000C27F6">
        <w:t>402</w:t>
      </w:r>
      <w:r w:rsidR="00E74162">
        <w:t>,00 €</w:t>
      </w:r>
      <w:r w:rsidR="000C27F6">
        <w:t>.</w:t>
      </w:r>
    </w:p>
    <w:p w14:paraId="530F46DF" w14:textId="3CEF1FEB" w:rsidR="00734AE9" w:rsidRDefault="00E74162" w:rsidP="00753D56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38612 Kapitalne pomoći trgovačkim društvima u javnom sektoru u I</w:t>
      </w:r>
      <w:r w:rsidR="000C27F6">
        <w:t>I</w:t>
      </w:r>
      <w:r>
        <w:t>. kvartalu 2023. nije bilo, a u prethodnom razdoblju iznosile su 2.627,91 €</w:t>
      </w:r>
      <w:bookmarkStart w:id="39" w:name="_Toc108084197"/>
      <w:r>
        <w:t>.</w:t>
      </w:r>
    </w:p>
    <w:p w14:paraId="1D15D6EF" w14:textId="77777777" w:rsidR="000C27F6" w:rsidRDefault="000C27F6" w:rsidP="000C27F6">
      <w:pPr>
        <w:autoSpaceDE w:val="0"/>
        <w:autoSpaceDN w:val="0"/>
        <w:adjustRightInd w:val="0"/>
        <w:jc w:val="both"/>
      </w:pPr>
    </w:p>
    <w:p w14:paraId="46E23F7C" w14:textId="77777777" w:rsidR="000C27F6" w:rsidRDefault="000C27F6" w:rsidP="000C27F6">
      <w:pPr>
        <w:autoSpaceDE w:val="0"/>
        <w:autoSpaceDN w:val="0"/>
        <w:adjustRightInd w:val="0"/>
        <w:jc w:val="both"/>
      </w:pPr>
    </w:p>
    <w:p w14:paraId="51172302" w14:textId="77777777" w:rsidR="000C27F6" w:rsidRDefault="000C27F6" w:rsidP="000C27F6">
      <w:pPr>
        <w:autoSpaceDE w:val="0"/>
        <w:autoSpaceDN w:val="0"/>
        <w:adjustRightInd w:val="0"/>
        <w:jc w:val="both"/>
      </w:pPr>
    </w:p>
    <w:p w14:paraId="139EC272" w14:textId="77777777" w:rsidR="00E74162" w:rsidRDefault="00E74162" w:rsidP="00E74162">
      <w:pPr>
        <w:pStyle w:val="Odlomakpopisa"/>
        <w:autoSpaceDE w:val="0"/>
        <w:autoSpaceDN w:val="0"/>
        <w:adjustRightInd w:val="0"/>
        <w:jc w:val="both"/>
      </w:pPr>
    </w:p>
    <w:p w14:paraId="074C971C" w14:textId="3F7ED29C" w:rsidR="00F863BB" w:rsidRPr="00074784" w:rsidRDefault="00BB4B2A" w:rsidP="00753D56">
      <w:pPr>
        <w:pStyle w:val="Naslov1"/>
        <w:rPr>
          <w:rFonts w:ascii="Times New Roman" w:hAnsi="Times New Roman" w:cs="Times New Roman"/>
        </w:rPr>
      </w:pPr>
      <w:bookmarkStart w:id="40" w:name="_Toc139608226"/>
      <w:r>
        <w:rPr>
          <w:rFonts w:ascii="Times New Roman" w:hAnsi="Times New Roman" w:cs="Times New Roman"/>
        </w:rPr>
        <w:lastRenderedPageBreak/>
        <w:t>3</w:t>
      </w:r>
      <w:r w:rsidR="00753D56" w:rsidRPr="00074784">
        <w:rPr>
          <w:rFonts w:ascii="Times New Roman" w:hAnsi="Times New Roman" w:cs="Times New Roman"/>
        </w:rPr>
        <w:t xml:space="preserve">. </w:t>
      </w:r>
      <w:r w:rsidR="00F863BB" w:rsidRPr="00074784">
        <w:rPr>
          <w:rFonts w:ascii="Times New Roman" w:hAnsi="Times New Roman" w:cs="Times New Roman"/>
        </w:rPr>
        <w:t>IZVJEŠTAJ O OBVEZAMA (Obrazac: OBVEZE)</w:t>
      </w:r>
      <w:bookmarkEnd w:id="39"/>
      <w:bookmarkEnd w:id="40"/>
    </w:p>
    <w:p w14:paraId="35A0C909" w14:textId="77777777" w:rsidR="00E80F9F" w:rsidRPr="00E91EA4" w:rsidRDefault="00E80F9F" w:rsidP="00E91EA4">
      <w:pPr>
        <w:spacing w:after="0" w:line="240" w:lineRule="auto"/>
        <w:rPr>
          <w:rFonts w:ascii="Times New Roman" w:hAnsi="Times New Roman" w:cs="Times New Roman"/>
          <w:b/>
          <w:bCs/>
          <w:i/>
          <w:color w:val="7C9163" w:themeColor="accent1" w:themeShade="BF"/>
          <w:sz w:val="28"/>
          <w:szCs w:val="28"/>
        </w:rPr>
      </w:pPr>
    </w:p>
    <w:p w14:paraId="29939D72" w14:textId="4B9B4E2F" w:rsidR="00753D56" w:rsidRPr="00074784" w:rsidRDefault="00C40A12" w:rsidP="00753D56">
      <w:pPr>
        <w:pStyle w:val="Naslov2"/>
        <w:rPr>
          <w:rFonts w:ascii="Times New Roman" w:hAnsi="Times New Roman" w:cs="Times New Roman"/>
        </w:rPr>
      </w:pPr>
      <w:bookmarkStart w:id="41" w:name="_Toc108084198"/>
      <w:bookmarkStart w:id="42" w:name="_Toc139608227"/>
      <w:r w:rsidRPr="00074784">
        <w:rPr>
          <w:rStyle w:val="Naslov2Char"/>
          <w:rFonts w:ascii="Times New Roman" w:hAnsi="Times New Roman" w:cs="Times New Roman"/>
        </w:rPr>
        <w:t>BILJEŠKA BROJ 1</w:t>
      </w:r>
      <w:r w:rsidR="00E955CD">
        <w:rPr>
          <w:rStyle w:val="Naslov2Char"/>
          <w:rFonts w:ascii="Times New Roman" w:hAnsi="Times New Roman" w:cs="Times New Roman"/>
        </w:rPr>
        <w:t>6</w:t>
      </w:r>
      <w:r w:rsidR="00B43B8A">
        <w:rPr>
          <w:rStyle w:val="Naslov2Char"/>
          <w:rFonts w:ascii="Times New Roman" w:hAnsi="Times New Roman" w:cs="Times New Roman"/>
        </w:rPr>
        <w:t xml:space="preserve"> </w:t>
      </w:r>
      <w:r w:rsidRPr="00074784">
        <w:rPr>
          <w:rFonts w:ascii="Times New Roman" w:hAnsi="Times New Roman" w:cs="Times New Roman"/>
        </w:rPr>
        <w:t>– DOSPJELE I NEDOSPJELE OBVEZE</w:t>
      </w:r>
      <w:bookmarkEnd w:id="41"/>
      <w:bookmarkEnd w:id="42"/>
    </w:p>
    <w:p w14:paraId="208EACDD" w14:textId="77777777" w:rsidR="00753D56" w:rsidRDefault="00753D56" w:rsidP="00540C48">
      <w:pPr>
        <w:jc w:val="both"/>
      </w:pPr>
    </w:p>
    <w:p w14:paraId="06B0296B" w14:textId="722B4F39" w:rsidR="00540C48" w:rsidRPr="00BB7347" w:rsidRDefault="00F863BB" w:rsidP="00540C48">
      <w:pPr>
        <w:jc w:val="both"/>
        <w:rPr>
          <w:rFonts w:ascii="Arial" w:eastAsia="Times New Roman" w:hAnsi="Arial" w:cs="Arial"/>
          <w:b/>
          <w:bCs/>
          <w:color w:val="000080"/>
          <w:sz w:val="24"/>
          <w:szCs w:val="24"/>
          <w:lang w:eastAsia="hr-HR"/>
        </w:rPr>
      </w:pPr>
      <w:r w:rsidRPr="00BB7347">
        <w:rPr>
          <w:rFonts w:ascii="Times New Roman" w:hAnsi="Times New Roman" w:cs="Times New Roman"/>
          <w:sz w:val="24"/>
          <w:szCs w:val="24"/>
        </w:rPr>
        <w:t xml:space="preserve">U Izvještaju o obvezama iskazuju se ukupne obveze Općine </w:t>
      </w:r>
      <w:r w:rsidR="00E80F9F" w:rsidRPr="00BB7347">
        <w:rPr>
          <w:rFonts w:ascii="Times New Roman" w:hAnsi="Times New Roman" w:cs="Times New Roman"/>
          <w:sz w:val="24"/>
          <w:szCs w:val="24"/>
        </w:rPr>
        <w:t>Sirač</w:t>
      </w:r>
      <w:r w:rsidRPr="00BB7347">
        <w:rPr>
          <w:rFonts w:ascii="Times New Roman" w:hAnsi="Times New Roman" w:cs="Times New Roman"/>
          <w:sz w:val="24"/>
          <w:szCs w:val="24"/>
        </w:rPr>
        <w:t xml:space="preserve"> u razdoblju od 1. siječnja do 3</w:t>
      </w:r>
      <w:r w:rsidR="002E0DBC">
        <w:rPr>
          <w:rFonts w:ascii="Times New Roman" w:hAnsi="Times New Roman" w:cs="Times New Roman"/>
          <w:sz w:val="24"/>
          <w:szCs w:val="24"/>
        </w:rPr>
        <w:t>0</w:t>
      </w:r>
      <w:r w:rsidRPr="00BB7347">
        <w:rPr>
          <w:rFonts w:ascii="Times New Roman" w:hAnsi="Times New Roman" w:cs="Times New Roman"/>
          <w:sz w:val="24"/>
          <w:szCs w:val="24"/>
        </w:rPr>
        <w:t xml:space="preserve">. </w:t>
      </w:r>
      <w:r w:rsidR="002E0DBC">
        <w:rPr>
          <w:rFonts w:ascii="Times New Roman" w:hAnsi="Times New Roman" w:cs="Times New Roman"/>
          <w:sz w:val="24"/>
          <w:szCs w:val="24"/>
        </w:rPr>
        <w:t xml:space="preserve">lipnja </w:t>
      </w:r>
      <w:r w:rsidRPr="00BB7347">
        <w:rPr>
          <w:rFonts w:ascii="Times New Roman" w:hAnsi="Times New Roman" w:cs="Times New Roman"/>
          <w:sz w:val="24"/>
          <w:szCs w:val="24"/>
        </w:rPr>
        <w:t>20</w:t>
      </w:r>
      <w:r w:rsidR="00E80F9F" w:rsidRPr="00BB7347">
        <w:rPr>
          <w:rFonts w:ascii="Times New Roman" w:hAnsi="Times New Roman" w:cs="Times New Roman"/>
          <w:sz w:val="24"/>
          <w:szCs w:val="24"/>
        </w:rPr>
        <w:t>2</w:t>
      </w:r>
      <w:r w:rsidR="00E74162">
        <w:rPr>
          <w:rFonts w:ascii="Times New Roman" w:hAnsi="Times New Roman" w:cs="Times New Roman"/>
          <w:sz w:val="24"/>
          <w:szCs w:val="24"/>
        </w:rPr>
        <w:t>3</w:t>
      </w:r>
      <w:r w:rsidRPr="00BB7347">
        <w:rPr>
          <w:rFonts w:ascii="Times New Roman" w:hAnsi="Times New Roman" w:cs="Times New Roman"/>
          <w:sz w:val="24"/>
          <w:szCs w:val="24"/>
        </w:rPr>
        <w:t>. godine. Stanje obveza na kraju izvještajnog razdoblja (</w:t>
      </w:r>
      <w:r w:rsidR="003607CA" w:rsidRPr="00BB7347">
        <w:rPr>
          <w:rFonts w:ascii="Times New Roman" w:hAnsi="Times New Roman" w:cs="Times New Roman"/>
          <w:sz w:val="24"/>
          <w:szCs w:val="24"/>
        </w:rPr>
        <w:t>V006</w:t>
      </w:r>
      <w:r w:rsidRPr="00BB7347">
        <w:rPr>
          <w:rFonts w:ascii="Times New Roman" w:hAnsi="Times New Roman" w:cs="Times New Roman"/>
          <w:sz w:val="24"/>
          <w:szCs w:val="24"/>
        </w:rPr>
        <w:t xml:space="preserve">) iznosi </w:t>
      </w:r>
      <w:r w:rsidR="002E0DBC">
        <w:rPr>
          <w:rFonts w:ascii="Times New Roman" w:hAnsi="Times New Roman" w:cs="Times New Roman"/>
          <w:sz w:val="24"/>
          <w:szCs w:val="24"/>
        </w:rPr>
        <w:t>37.856,5</w:t>
      </w:r>
      <w:r w:rsidR="00A86EB1">
        <w:rPr>
          <w:rFonts w:ascii="Times New Roman" w:hAnsi="Times New Roman" w:cs="Times New Roman"/>
          <w:sz w:val="24"/>
          <w:szCs w:val="24"/>
        </w:rPr>
        <w:t>6</w:t>
      </w:r>
      <w:r w:rsidR="00E74162">
        <w:rPr>
          <w:rFonts w:ascii="Times New Roman" w:hAnsi="Times New Roman" w:cs="Times New Roman"/>
          <w:sz w:val="24"/>
          <w:szCs w:val="24"/>
        </w:rPr>
        <w:t xml:space="preserve"> €</w:t>
      </w:r>
      <w:r w:rsidRPr="00BB7347">
        <w:rPr>
          <w:rFonts w:ascii="Times New Roman" w:hAnsi="Times New Roman" w:cs="Times New Roman"/>
          <w:sz w:val="24"/>
          <w:szCs w:val="24"/>
        </w:rPr>
        <w:t xml:space="preserve"> od čega dospjele obveze (</w:t>
      </w:r>
      <w:r w:rsidR="003607CA" w:rsidRPr="00BB7347">
        <w:rPr>
          <w:rFonts w:ascii="Times New Roman" w:hAnsi="Times New Roman" w:cs="Times New Roman"/>
          <w:sz w:val="24"/>
          <w:szCs w:val="24"/>
        </w:rPr>
        <w:t>V007</w:t>
      </w:r>
      <w:r w:rsidRPr="00BB7347">
        <w:rPr>
          <w:rFonts w:ascii="Times New Roman" w:hAnsi="Times New Roman" w:cs="Times New Roman"/>
          <w:sz w:val="24"/>
          <w:szCs w:val="24"/>
        </w:rPr>
        <w:t xml:space="preserve">) iznose </w:t>
      </w:r>
      <w:r w:rsidR="002E0DBC">
        <w:rPr>
          <w:rFonts w:ascii="Times New Roman" w:hAnsi="Times New Roman" w:cs="Times New Roman"/>
          <w:sz w:val="24"/>
          <w:szCs w:val="24"/>
        </w:rPr>
        <w:t>9.942,6</w:t>
      </w:r>
      <w:r w:rsidR="00A86EB1">
        <w:rPr>
          <w:rFonts w:ascii="Times New Roman" w:hAnsi="Times New Roman" w:cs="Times New Roman"/>
          <w:sz w:val="24"/>
          <w:szCs w:val="24"/>
        </w:rPr>
        <w:t>1</w:t>
      </w:r>
      <w:r w:rsidR="00E74162">
        <w:rPr>
          <w:rFonts w:ascii="Times New Roman" w:hAnsi="Times New Roman" w:cs="Times New Roman"/>
          <w:sz w:val="24"/>
          <w:szCs w:val="24"/>
        </w:rPr>
        <w:t xml:space="preserve"> €</w:t>
      </w:r>
      <w:r w:rsidRPr="00BB7347">
        <w:rPr>
          <w:rFonts w:ascii="Times New Roman" w:hAnsi="Times New Roman" w:cs="Times New Roman"/>
          <w:sz w:val="24"/>
          <w:szCs w:val="24"/>
        </w:rPr>
        <w:t>, a nedospjele obveze (</w:t>
      </w:r>
      <w:r w:rsidR="003607CA" w:rsidRPr="00BB7347">
        <w:rPr>
          <w:rFonts w:ascii="Times New Roman" w:hAnsi="Times New Roman" w:cs="Times New Roman"/>
          <w:sz w:val="24"/>
          <w:szCs w:val="24"/>
        </w:rPr>
        <w:t>V009</w:t>
      </w:r>
      <w:r w:rsidRPr="00BB7347">
        <w:rPr>
          <w:rFonts w:ascii="Times New Roman" w:hAnsi="Times New Roman" w:cs="Times New Roman"/>
          <w:sz w:val="24"/>
          <w:szCs w:val="24"/>
        </w:rPr>
        <w:t xml:space="preserve">) </w:t>
      </w:r>
      <w:r w:rsidR="002E0DBC">
        <w:rPr>
          <w:rFonts w:ascii="Times New Roman" w:hAnsi="Times New Roman" w:cs="Times New Roman"/>
          <w:sz w:val="24"/>
          <w:szCs w:val="24"/>
        </w:rPr>
        <w:t>27.913,95</w:t>
      </w:r>
      <w:r w:rsidR="00E74162">
        <w:rPr>
          <w:rFonts w:ascii="Times New Roman" w:hAnsi="Times New Roman" w:cs="Times New Roman"/>
          <w:sz w:val="24"/>
          <w:szCs w:val="24"/>
        </w:rPr>
        <w:t xml:space="preserve"> €</w:t>
      </w:r>
      <w:r w:rsidRPr="00BB73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BE843D" w14:textId="324EAB57" w:rsidR="00540C48" w:rsidRPr="00BB7347" w:rsidRDefault="00F863BB" w:rsidP="00540C48">
      <w:pPr>
        <w:jc w:val="both"/>
        <w:rPr>
          <w:rFonts w:ascii="Times New Roman" w:hAnsi="Times New Roman" w:cs="Times New Roman"/>
          <w:sz w:val="24"/>
          <w:szCs w:val="24"/>
        </w:rPr>
      </w:pPr>
      <w:r w:rsidRPr="00BB7347">
        <w:rPr>
          <w:rFonts w:ascii="Times New Roman" w:hAnsi="Times New Roman" w:cs="Times New Roman"/>
          <w:sz w:val="24"/>
          <w:szCs w:val="24"/>
        </w:rPr>
        <w:t xml:space="preserve">Od ukupno dospjelih obveza </w:t>
      </w:r>
      <w:r w:rsidR="00540C48" w:rsidRPr="00BB7347">
        <w:rPr>
          <w:rFonts w:ascii="Times New Roman" w:hAnsi="Times New Roman" w:cs="Times New Roman"/>
          <w:sz w:val="24"/>
          <w:szCs w:val="24"/>
        </w:rPr>
        <w:t xml:space="preserve">u iznosu </w:t>
      </w:r>
      <w:r w:rsidR="00BB7347">
        <w:rPr>
          <w:rFonts w:ascii="Times New Roman" w:hAnsi="Times New Roman" w:cs="Times New Roman"/>
          <w:sz w:val="24"/>
          <w:szCs w:val="24"/>
        </w:rPr>
        <w:t xml:space="preserve">od </w:t>
      </w:r>
      <w:r w:rsidR="002E0DBC">
        <w:rPr>
          <w:rFonts w:ascii="Times New Roman" w:hAnsi="Times New Roman" w:cs="Times New Roman"/>
          <w:sz w:val="24"/>
          <w:szCs w:val="24"/>
        </w:rPr>
        <w:t>9.942,6</w:t>
      </w:r>
      <w:r w:rsidR="00A86EB1">
        <w:rPr>
          <w:rFonts w:ascii="Times New Roman" w:hAnsi="Times New Roman" w:cs="Times New Roman"/>
          <w:sz w:val="24"/>
          <w:szCs w:val="24"/>
        </w:rPr>
        <w:t>1</w:t>
      </w:r>
      <w:r w:rsidR="00E74162">
        <w:rPr>
          <w:rFonts w:ascii="Times New Roman" w:hAnsi="Times New Roman" w:cs="Times New Roman"/>
          <w:sz w:val="24"/>
          <w:szCs w:val="24"/>
        </w:rPr>
        <w:t xml:space="preserve"> €</w:t>
      </w:r>
      <w:r w:rsidR="00540C48" w:rsidRPr="00BB7347">
        <w:rPr>
          <w:rFonts w:ascii="Times New Roman" w:hAnsi="Times New Roman" w:cs="Times New Roman"/>
          <w:sz w:val="24"/>
          <w:szCs w:val="24"/>
        </w:rPr>
        <w:t xml:space="preserve"> </w:t>
      </w:r>
      <w:r w:rsidRPr="00BB7347">
        <w:rPr>
          <w:rFonts w:ascii="Times New Roman" w:hAnsi="Times New Roman" w:cs="Times New Roman"/>
          <w:sz w:val="24"/>
          <w:szCs w:val="24"/>
        </w:rPr>
        <w:t xml:space="preserve">na kraju izvještajnog razdoblja </w:t>
      </w:r>
      <w:r w:rsidR="00540C48" w:rsidRPr="00BB7347">
        <w:rPr>
          <w:rFonts w:ascii="Times New Roman" w:hAnsi="Times New Roman" w:cs="Times New Roman"/>
          <w:sz w:val="24"/>
          <w:szCs w:val="24"/>
        </w:rPr>
        <w:t>dospjelo je:</w:t>
      </w:r>
    </w:p>
    <w:p w14:paraId="556F35AA" w14:textId="1AD1F3F9" w:rsidR="00540C48" w:rsidRDefault="00540C48" w:rsidP="00540C48">
      <w:pPr>
        <w:pStyle w:val="Odlomakpopisa"/>
        <w:numPr>
          <w:ilvl w:val="0"/>
          <w:numId w:val="24"/>
        </w:numPr>
        <w:jc w:val="both"/>
      </w:pPr>
      <w:r w:rsidRPr="00BB7347">
        <w:t xml:space="preserve">Od 1 do 60 dana </w:t>
      </w:r>
      <w:r w:rsidR="002E0DBC">
        <w:t>59,13</w:t>
      </w:r>
      <w:r w:rsidR="00C80D3E">
        <w:t xml:space="preserve"> €</w:t>
      </w:r>
    </w:p>
    <w:p w14:paraId="343CFCFF" w14:textId="4D19B911" w:rsidR="00C80D3E" w:rsidRPr="00BB7347" w:rsidRDefault="00C80D3E" w:rsidP="00540C48">
      <w:pPr>
        <w:pStyle w:val="Odlomakpopisa"/>
        <w:numPr>
          <w:ilvl w:val="0"/>
          <w:numId w:val="24"/>
        </w:numPr>
        <w:jc w:val="both"/>
      </w:pPr>
      <w:r>
        <w:t xml:space="preserve">Od 61 do 180 dana </w:t>
      </w:r>
      <w:r w:rsidR="002E0DBC">
        <w:t>3.339,76</w:t>
      </w:r>
      <w:r>
        <w:t xml:space="preserve"> €</w:t>
      </w:r>
    </w:p>
    <w:p w14:paraId="0CE6D3A0" w14:textId="79CB2FE4" w:rsidR="00540C48" w:rsidRPr="00BB7347" w:rsidRDefault="00540C48" w:rsidP="00540C48">
      <w:pPr>
        <w:pStyle w:val="Odlomakpopisa"/>
        <w:numPr>
          <w:ilvl w:val="0"/>
          <w:numId w:val="24"/>
        </w:numPr>
        <w:jc w:val="both"/>
      </w:pPr>
      <w:r w:rsidRPr="00BB7347">
        <w:t>Od 181 do 360 dana</w:t>
      </w:r>
      <w:r w:rsidR="00C80D3E">
        <w:t xml:space="preserve"> 0,0</w:t>
      </w:r>
      <w:r w:rsidR="00A86EB1">
        <w:t>0</w:t>
      </w:r>
      <w:r w:rsidR="00C80D3E">
        <w:t xml:space="preserve"> €</w:t>
      </w:r>
    </w:p>
    <w:p w14:paraId="20C9ADBA" w14:textId="56FBBA4C" w:rsidR="0029569E" w:rsidRDefault="00540C48" w:rsidP="0029569E">
      <w:pPr>
        <w:pStyle w:val="Odlomakpopisa"/>
        <w:numPr>
          <w:ilvl w:val="0"/>
          <w:numId w:val="24"/>
        </w:numPr>
        <w:jc w:val="both"/>
      </w:pPr>
      <w:r w:rsidRPr="00BB7347">
        <w:t>Više od 360 dana</w:t>
      </w:r>
      <w:r w:rsidR="009F217B" w:rsidRPr="00BB7347">
        <w:t xml:space="preserve"> </w:t>
      </w:r>
      <w:r w:rsidR="002E0DBC">
        <w:t>6.543,72</w:t>
      </w:r>
      <w:r w:rsidR="00C80D3E">
        <w:t xml:space="preserve"> €</w:t>
      </w:r>
      <w:r w:rsidR="002E0DBC">
        <w:t>.</w:t>
      </w:r>
    </w:p>
    <w:p w14:paraId="3280487B" w14:textId="77777777" w:rsidR="00BB7347" w:rsidRPr="00BB7347" w:rsidRDefault="00BB7347" w:rsidP="00BB7347">
      <w:pPr>
        <w:pStyle w:val="Odlomakpopisa"/>
        <w:jc w:val="both"/>
      </w:pPr>
    </w:p>
    <w:p w14:paraId="5AE377D6" w14:textId="6AA0FA5A" w:rsidR="00FA084D" w:rsidRPr="00BB7347" w:rsidRDefault="009F217B" w:rsidP="0029569E">
      <w:pPr>
        <w:jc w:val="both"/>
        <w:rPr>
          <w:rFonts w:ascii="Times New Roman" w:hAnsi="Times New Roman" w:cs="Times New Roman"/>
          <w:sz w:val="24"/>
          <w:szCs w:val="24"/>
        </w:rPr>
      </w:pPr>
      <w:r w:rsidRPr="00BB7347">
        <w:rPr>
          <w:rFonts w:ascii="Times New Roman" w:hAnsi="Times New Roman" w:cs="Times New Roman"/>
          <w:sz w:val="24"/>
          <w:szCs w:val="24"/>
        </w:rPr>
        <w:t xml:space="preserve">Iznos od </w:t>
      </w:r>
      <w:r w:rsidR="004A1F5A">
        <w:rPr>
          <w:rFonts w:ascii="Times New Roman" w:hAnsi="Times New Roman" w:cs="Times New Roman"/>
          <w:sz w:val="24"/>
          <w:szCs w:val="24"/>
        </w:rPr>
        <w:t>1.438,21</w:t>
      </w:r>
      <w:r w:rsidR="00C80D3E">
        <w:rPr>
          <w:rFonts w:ascii="Times New Roman" w:hAnsi="Times New Roman" w:cs="Times New Roman"/>
          <w:sz w:val="24"/>
          <w:szCs w:val="24"/>
        </w:rPr>
        <w:t xml:space="preserve"> € odnosi se na primljene račune od Kamen Sirač d.d. koji će biti kompenzirani nakon što prođe zaduženje za komunalnu naknadu (KN) i naknadu za uređenje voda (NUV) – sredinom travnja 2023. godine.</w:t>
      </w:r>
      <w:r w:rsidR="00AC7529" w:rsidRPr="00AC7529">
        <w:rPr>
          <w:rFonts w:ascii="Times New Roman" w:hAnsi="Times New Roman" w:cs="Times New Roman"/>
          <w:sz w:val="24"/>
          <w:szCs w:val="24"/>
        </w:rPr>
        <w:t xml:space="preserve"> </w:t>
      </w:r>
      <w:r w:rsidR="00AC7529" w:rsidRPr="00BB7347">
        <w:rPr>
          <w:rFonts w:ascii="Times New Roman" w:hAnsi="Times New Roman" w:cs="Times New Roman"/>
          <w:sz w:val="24"/>
          <w:szCs w:val="24"/>
        </w:rPr>
        <w:t xml:space="preserve">Iznos od </w:t>
      </w:r>
      <w:r w:rsidR="00AC7529">
        <w:rPr>
          <w:rFonts w:ascii="Times New Roman" w:hAnsi="Times New Roman" w:cs="Times New Roman"/>
          <w:sz w:val="24"/>
          <w:szCs w:val="24"/>
        </w:rPr>
        <w:t>1.379,07 €</w:t>
      </w:r>
      <w:r w:rsidR="00AC7529" w:rsidRPr="00BB7347">
        <w:rPr>
          <w:rFonts w:ascii="Times New Roman" w:hAnsi="Times New Roman" w:cs="Times New Roman"/>
          <w:sz w:val="24"/>
          <w:szCs w:val="24"/>
        </w:rPr>
        <w:t xml:space="preserve"> </w:t>
      </w:r>
      <w:r w:rsidR="00AC7529">
        <w:rPr>
          <w:rFonts w:ascii="Times New Roman" w:hAnsi="Times New Roman" w:cs="Times New Roman"/>
          <w:sz w:val="24"/>
          <w:szCs w:val="24"/>
        </w:rPr>
        <w:t>odnosi se na intelektualne i osobne usluge, odnosno obveze prema firmi GDI d.o.o. za usluge koje nikada nisu izvršene, a ista je ugašena.</w:t>
      </w:r>
    </w:p>
    <w:p w14:paraId="40913788" w14:textId="2344E8A4" w:rsidR="00E91EA4" w:rsidRPr="00F863BB" w:rsidRDefault="009F217B" w:rsidP="00BB7347">
      <w:pPr>
        <w:jc w:val="both"/>
        <w:rPr>
          <w:rFonts w:ascii="Times New Roman" w:hAnsi="Times New Roman" w:cs="Times New Roman"/>
          <w:sz w:val="24"/>
          <w:szCs w:val="24"/>
        </w:rPr>
      </w:pPr>
      <w:r w:rsidRPr="00BB7347">
        <w:rPr>
          <w:rFonts w:ascii="Times New Roman" w:hAnsi="Times New Roman" w:cs="Times New Roman"/>
          <w:sz w:val="24"/>
          <w:szCs w:val="24"/>
        </w:rPr>
        <w:t xml:space="preserve">Iznos od </w:t>
      </w:r>
      <w:r w:rsidR="004A1F5A">
        <w:rPr>
          <w:rFonts w:ascii="Times New Roman" w:hAnsi="Times New Roman" w:cs="Times New Roman"/>
          <w:sz w:val="24"/>
          <w:szCs w:val="24"/>
        </w:rPr>
        <w:t>8.504,39</w:t>
      </w:r>
      <w:r w:rsidR="00C80D3E">
        <w:rPr>
          <w:rFonts w:ascii="Times New Roman" w:hAnsi="Times New Roman" w:cs="Times New Roman"/>
          <w:sz w:val="24"/>
          <w:szCs w:val="24"/>
        </w:rPr>
        <w:t xml:space="preserve"> €</w:t>
      </w:r>
      <w:r w:rsidRPr="00BB7347">
        <w:rPr>
          <w:rFonts w:ascii="Times New Roman" w:hAnsi="Times New Roman" w:cs="Times New Roman"/>
          <w:sz w:val="24"/>
          <w:szCs w:val="24"/>
        </w:rPr>
        <w:t xml:space="preserve"> se odnosi na obveze za naplaćene tuđe prihode NUV pravne osobe i NUV fizičke osobe </w:t>
      </w:r>
      <w:r w:rsidR="004177B5" w:rsidRPr="00BB7347">
        <w:rPr>
          <w:rFonts w:ascii="Times New Roman" w:hAnsi="Times New Roman" w:cs="Times New Roman"/>
          <w:sz w:val="24"/>
          <w:szCs w:val="24"/>
        </w:rPr>
        <w:t xml:space="preserve"> </w:t>
      </w:r>
      <w:r w:rsidR="00FA084D" w:rsidRPr="00BB7347">
        <w:rPr>
          <w:rFonts w:ascii="Times New Roman" w:hAnsi="Times New Roman" w:cs="Times New Roman"/>
          <w:sz w:val="24"/>
          <w:szCs w:val="24"/>
        </w:rPr>
        <w:t xml:space="preserve">riječ je o </w:t>
      </w:r>
      <w:r w:rsidR="009402D0" w:rsidRPr="00BB7347">
        <w:rPr>
          <w:rFonts w:ascii="Times New Roman" w:hAnsi="Times New Roman" w:cs="Times New Roman"/>
          <w:sz w:val="24"/>
          <w:szCs w:val="24"/>
        </w:rPr>
        <w:t>obvez</w:t>
      </w:r>
      <w:r w:rsidR="00FA084D" w:rsidRPr="00BB7347">
        <w:rPr>
          <w:rFonts w:ascii="Times New Roman" w:hAnsi="Times New Roman" w:cs="Times New Roman"/>
          <w:sz w:val="24"/>
          <w:szCs w:val="24"/>
        </w:rPr>
        <w:t>ama</w:t>
      </w:r>
      <w:r w:rsidR="009402D0" w:rsidRPr="00BB7347">
        <w:rPr>
          <w:rFonts w:ascii="Times New Roman" w:hAnsi="Times New Roman" w:cs="Times New Roman"/>
          <w:sz w:val="24"/>
          <w:szCs w:val="24"/>
        </w:rPr>
        <w:t xml:space="preserve"> prema Hrvatskim vodama. Nakon što nam korisnici plate naknadu za uređenje voda mi taj dio knjiž</w:t>
      </w:r>
      <w:r w:rsidR="005C1D7D" w:rsidRPr="00BB7347">
        <w:rPr>
          <w:rFonts w:ascii="Times New Roman" w:hAnsi="Times New Roman" w:cs="Times New Roman"/>
          <w:sz w:val="24"/>
          <w:szCs w:val="24"/>
        </w:rPr>
        <w:t>imo</w:t>
      </w:r>
      <w:r w:rsidR="009402D0" w:rsidRPr="00BB7347">
        <w:rPr>
          <w:rFonts w:ascii="Times New Roman" w:hAnsi="Times New Roman" w:cs="Times New Roman"/>
          <w:sz w:val="24"/>
          <w:szCs w:val="24"/>
        </w:rPr>
        <w:t xml:space="preserve"> na obveze 2395 no problem stvara dospijeće na koje ne možemo utjecati. </w:t>
      </w:r>
    </w:p>
    <w:p w14:paraId="385872A7" w14:textId="7E1A53E7" w:rsidR="000208F5" w:rsidRDefault="00F863BB" w:rsidP="0056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3BB">
        <w:rPr>
          <w:rFonts w:ascii="Times New Roman" w:hAnsi="Times New Roman" w:cs="Times New Roman"/>
          <w:sz w:val="24"/>
          <w:szCs w:val="24"/>
        </w:rPr>
        <w:t xml:space="preserve">Stanje nedospjelih obveza na kraju izvještajnog razdoblja iznosi </w:t>
      </w:r>
      <w:r w:rsidR="004A1F5A">
        <w:rPr>
          <w:rFonts w:ascii="Times New Roman" w:hAnsi="Times New Roman" w:cs="Times New Roman"/>
          <w:sz w:val="24"/>
          <w:szCs w:val="24"/>
        </w:rPr>
        <w:t>27.913,95</w:t>
      </w:r>
      <w:r w:rsidR="00AC7529">
        <w:rPr>
          <w:rFonts w:ascii="Times New Roman" w:hAnsi="Times New Roman" w:cs="Times New Roman"/>
          <w:sz w:val="24"/>
          <w:szCs w:val="24"/>
        </w:rPr>
        <w:t xml:space="preserve"> €</w:t>
      </w:r>
      <w:r w:rsidRPr="00F863BB">
        <w:rPr>
          <w:rFonts w:ascii="Times New Roman" w:hAnsi="Times New Roman" w:cs="Times New Roman"/>
          <w:sz w:val="24"/>
          <w:szCs w:val="24"/>
        </w:rPr>
        <w:t xml:space="preserve"> i</w:t>
      </w:r>
      <w:r w:rsidR="00F52334">
        <w:rPr>
          <w:rFonts w:ascii="Times New Roman" w:hAnsi="Times New Roman" w:cs="Times New Roman"/>
          <w:sz w:val="24"/>
          <w:szCs w:val="24"/>
        </w:rPr>
        <w:t xml:space="preserve"> </w:t>
      </w:r>
      <w:r w:rsidRPr="00F863BB">
        <w:rPr>
          <w:rFonts w:ascii="Times New Roman" w:hAnsi="Times New Roman" w:cs="Times New Roman"/>
          <w:sz w:val="24"/>
          <w:szCs w:val="24"/>
        </w:rPr>
        <w:t>odnosi se na</w:t>
      </w:r>
      <w:r w:rsidR="000208F5">
        <w:rPr>
          <w:rFonts w:ascii="Times New Roman" w:hAnsi="Times New Roman" w:cs="Times New Roman"/>
          <w:sz w:val="24"/>
          <w:szCs w:val="24"/>
        </w:rPr>
        <w:t>:</w:t>
      </w:r>
    </w:p>
    <w:p w14:paraId="1DB149CE" w14:textId="34AA66BD" w:rsidR="0053096C" w:rsidRDefault="00F863BB" w:rsidP="0056732D">
      <w:pPr>
        <w:pStyle w:val="Odlomakpopisa"/>
        <w:numPr>
          <w:ilvl w:val="0"/>
          <w:numId w:val="25"/>
        </w:numPr>
        <w:autoSpaceDE w:val="0"/>
        <w:autoSpaceDN w:val="0"/>
        <w:adjustRightInd w:val="0"/>
        <w:jc w:val="both"/>
      </w:pPr>
      <w:r w:rsidRPr="000208F5">
        <w:t xml:space="preserve">obveze za </w:t>
      </w:r>
      <w:r w:rsidR="00F52334" w:rsidRPr="000208F5">
        <w:t xml:space="preserve">rashode poslovanja </w:t>
      </w:r>
      <w:r w:rsidR="000208F5">
        <w:t>u</w:t>
      </w:r>
      <w:r w:rsidR="004A1F5A">
        <w:t xml:space="preserve"> istom tom</w:t>
      </w:r>
      <w:r w:rsidR="000208F5">
        <w:t xml:space="preserve"> iznosu </w:t>
      </w:r>
      <w:r w:rsidR="004A1F5A">
        <w:t>od 27.913,95 €.</w:t>
      </w:r>
    </w:p>
    <w:p w14:paraId="550AB6E5" w14:textId="5311CC76" w:rsidR="00AC7529" w:rsidRPr="004A1F5A" w:rsidRDefault="00AC7529" w:rsidP="004A1F5A">
      <w:pPr>
        <w:autoSpaceDE w:val="0"/>
        <w:autoSpaceDN w:val="0"/>
        <w:adjustRightInd w:val="0"/>
        <w:jc w:val="both"/>
        <w:rPr>
          <w:rStyle w:val="Naglaeno"/>
          <w:b w:val="0"/>
          <w:bCs w:val="0"/>
        </w:rPr>
      </w:pPr>
    </w:p>
    <w:sectPr w:rsidR="00AC7529" w:rsidRPr="004A1F5A" w:rsidSect="00113EB0">
      <w:footerReference w:type="default" r:id="rId8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27A9" w14:textId="77777777" w:rsidR="009241BF" w:rsidRDefault="009241BF" w:rsidP="00DD4FA5">
      <w:pPr>
        <w:spacing w:after="0" w:line="240" w:lineRule="auto"/>
      </w:pPr>
      <w:r>
        <w:separator/>
      </w:r>
    </w:p>
  </w:endnote>
  <w:endnote w:type="continuationSeparator" w:id="0">
    <w:p w14:paraId="14B7BC4C" w14:textId="77777777" w:rsidR="009241BF" w:rsidRDefault="009241BF" w:rsidP="00DD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239179"/>
      <w:docPartObj>
        <w:docPartGallery w:val="Page Numbers (Bottom of Page)"/>
        <w:docPartUnique/>
      </w:docPartObj>
    </w:sdtPr>
    <w:sdtEndPr/>
    <w:sdtContent>
      <w:p w14:paraId="4EB00AA5" w14:textId="428D5C32" w:rsidR="00826096" w:rsidRDefault="00826096">
        <w:pPr>
          <w:pStyle w:val="Podnoje"/>
          <w:jc w:val="right"/>
        </w:pPr>
        <w:r>
          <w:t xml:space="preserve">Stranica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14:paraId="14152D3F" w14:textId="77777777" w:rsidR="00826096" w:rsidRDefault="0082609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4BB8C" w14:textId="77777777" w:rsidR="009241BF" w:rsidRDefault="009241BF" w:rsidP="00DD4FA5">
      <w:pPr>
        <w:spacing w:after="0" w:line="240" w:lineRule="auto"/>
      </w:pPr>
      <w:r>
        <w:separator/>
      </w:r>
    </w:p>
  </w:footnote>
  <w:footnote w:type="continuationSeparator" w:id="0">
    <w:p w14:paraId="4C5D3950" w14:textId="77777777" w:rsidR="009241BF" w:rsidRDefault="009241BF" w:rsidP="00DD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C61"/>
    <w:multiLevelType w:val="hybridMultilevel"/>
    <w:tmpl w:val="87C62E2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40DE"/>
    <w:multiLevelType w:val="hybridMultilevel"/>
    <w:tmpl w:val="CC64C2AE"/>
    <w:lvl w:ilvl="0" w:tplc="9432E16E">
      <w:start w:val="3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B7E73"/>
    <w:multiLevelType w:val="hybridMultilevel"/>
    <w:tmpl w:val="8750A0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63903"/>
    <w:multiLevelType w:val="hybridMultilevel"/>
    <w:tmpl w:val="E81E4E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046C5"/>
    <w:multiLevelType w:val="hybridMultilevel"/>
    <w:tmpl w:val="746844AC"/>
    <w:lvl w:ilvl="0" w:tplc="0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06E948B7"/>
    <w:multiLevelType w:val="hybridMultilevel"/>
    <w:tmpl w:val="A1385458"/>
    <w:lvl w:ilvl="0" w:tplc="041A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085433B0"/>
    <w:multiLevelType w:val="hybridMultilevel"/>
    <w:tmpl w:val="3886D8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57182"/>
    <w:multiLevelType w:val="hybridMultilevel"/>
    <w:tmpl w:val="CCB823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07CCC"/>
    <w:multiLevelType w:val="hybridMultilevel"/>
    <w:tmpl w:val="919461D4"/>
    <w:lvl w:ilvl="0" w:tplc="DD965EB4">
      <w:start w:val="369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0592788"/>
    <w:multiLevelType w:val="hybridMultilevel"/>
    <w:tmpl w:val="7250F7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06694"/>
    <w:multiLevelType w:val="hybridMultilevel"/>
    <w:tmpl w:val="F13071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D76F7"/>
    <w:multiLevelType w:val="hybridMultilevel"/>
    <w:tmpl w:val="60E6F6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D58BF"/>
    <w:multiLevelType w:val="hybridMultilevel"/>
    <w:tmpl w:val="AA76096C"/>
    <w:lvl w:ilvl="0" w:tplc="041A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33CD0026"/>
    <w:multiLevelType w:val="hybridMultilevel"/>
    <w:tmpl w:val="D36A47FE"/>
    <w:lvl w:ilvl="0" w:tplc="041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7C3711"/>
    <w:multiLevelType w:val="hybridMultilevel"/>
    <w:tmpl w:val="6DF85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D019B"/>
    <w:multiLevelType w:val="hybridMultilevel"/>
    <w:tmpl w:val="8B7C886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84FD3"/>
    <w:multiLevelType w:val="hybridMultilevel"/>
    <w:tmpl w:val="3900063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17E33"/>
    <w:multiLevelType w:val="hybridMultilevel"/>
    <w:tmpl w:val="A47A7D92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0EE3978"/>
    <w:multiLevelType w:val="multilevel"/>
    <w:tmpl w:val="CBAE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BB188C"/>
    <w:multiLevelType w:val="hybridMultilevel"/>
    <w:tmpl w:val="DB18E7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82312"/>
    <w:multiLevelType w:val="hybridMultilevel"/>
    <w:tmpl w:val="4D9227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7540C"/>
    <w:multiLevelType w:val="hybridMultilevel"/>
    <w:tmpl w:val="1058683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CA356D"/>
    <w:multiLevelType w:val="hybridMultilevel"/>
    <w:tmpl w:val="A3AA34F8"/>
    <w:lvl w:ilvl="0" w:tplc="748C9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128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660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C6D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605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2C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6CD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86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C6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E530AEF"/>
    <w:multiLevelType w:val="hybridMultilevel"/>
    <w:tmpl w:val="0B7C0A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C19A7"/>
    <w:multiLevelType w:val="hybridMultilevel"/>
    <w:tmpl w:val="8B3A9F3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245E6"/>
    <w:multiLevelType w:val="hybridMultilevel"/>
    <w:tmpl w:val="694026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A39B1"/>
    <w:multiLevelType w:val="hybridMultilevel"/>
    <w:tmpl w:val="FF003CA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847B0"/>
    <w:multiLevelType w:val="hybridMultilevel"/>
    <w:tmpl w:val="DB328A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E7D72"/>
    <w:multiLevelType w:val="hybridMultilevel"/>
    <w:tmpl w:val="C99ACD3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85C74"/>
    <w:multiLevelType w:val="hybridMultilevel"/>
    <w:tmpl w:val="55A0642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373A8"/>
    <w:multiLevelType w:val="hybridMultilevel"/>
    <w:tmpl w:val="88A008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70866"/>
    <w:multiLevelType w:val="hybridMultilevel"/>
    <w:tmpl w:val="BF106D8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9421F5"/>
    <w:multiLevelType w:val="hybridMultilevel"/>
    <w:tmpl w:val="F482EB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E14A0"/>
    <w:multiLevelType w:val="hybridMultilevel"/>
    <w:tmpl w:val="CC3EE9F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7834DC"/>
    <w:multiLevelType w:val="hybridMultilevel"/>
    <w:tmpl w:val="1D1287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86D12"/>
    <w:multiLevelType w:val="hybridMultilevel"/>
    <w:tmpl w:val="A238B9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441985">
    <w:abstractNumId w:val="0"/>
  </w:num>
  <w:num w:numId="2" w16cid:durableId="412818052">
    <w:abstractNumId w:val="32"/>
  </w:num>
  <w:num w:numId="3" w16cid:durableId="2097093744">
    <w:abstractNumId w:val="16"/>
  </w:num>
  <w:num w:numId="4" w16cid:durableId="1070663533">
    <w:abstractNumId w:val="11"/>
  </w:num>
  <w:num w:numId="5" w16cid:durableId="219248860">
    <w:abstractNumId w:val="20"/>
  </w:num>
  <w:num w:numId="6" w16cid:durableId="955255535">
    <w:abstractNumId w:val="6"/>
  </w:num>
  <w:num w:numId="7" w16cid:durableId="1437676317">
    <w:abstractNumId w:val="27"/>
  </w:num>
  <w:num w:numId="8" w16cid:durableId="199827987">
    <w:abstractNumId w:val="25"/>
  </w:num>
  <w:num w:numId="9" w16cid:durableId="520972707">
    <w:abstractNumId w:val="7"/>
  </w:num>
  <w:num w:numId="10" w16cid:durableId="185558587">
    <w:abstractNumId w:val="26"/>
  </w:num>
  <w:num w:numId="11" w16cid:durableId="1138886445">
    <w:abstractNumId w:val="22"/>
  </w:num>
  <w:num w:numId="12" w16cid:durableId="370425546">
    <w:abstractNumId w:val="8"/>
  </w:num>
  <w:num w:numId="13" w16cid:durableId="1944611688">
    <w:abstractNumId w:val="1"/>
  </w:num>
  <w:num w:numId="14" w16cid:durableId="75831851">
    <w:abstractNumId w:val="30"/>
  </w:num>
  <w:num w:numId="15" w16cid:durableId="470052265">
    <w:abstractNumId w:val="21"/>
  </w:num>
  <w:num w:numId="16" w16cid:durableId="1464538526">
    <w:abstractNumId w:val="4"/>
  </w:num>
  <w:num w:numId="17" w16cid:durableId="1767530467">
    <w:abstractNumId w:val="23"/>
  </w:num>
  <w:num w:numId="18" w16cid:durableId="1329290733">
    <w:abstractNumId w:val="3"/>
  </w:num>
  <w:num w:numId="19" w16cid:durableId="212155969">
    <w:abstractNumId w:val="5"/>
  </w:num>
  <w:num w:numId="20" w16cid:durableId="83065742">
    <w:abstractNumId w:val="24"/>
  </w:num>
  <w:num w:numId="21" w16cid:durableId="437216413">
    <w:abstractNumId w:val="12"/>
  </w:num>
  <w:num w:numId="22" w16cid:durableId="6531494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08859923">
    <w:abstractNumId w:val="19"/>
  </w:num>
  <w:num w:numId="24" w16cid:durableId="881791318">
    <w:abstractNumId w:val="28"/>
  </w:num>
  <w:num w:numId="25" w16cid:durableId="1182355962">
    <w:abstractNumId w:val="9"/>
  </w:num>
  <w:num w:numId="26" w16cid:durableId="728921052">
    <w:abstractNumId w:val="10"/>
  </w:num>
  <w:num w:numId="27" w16cid:durableId="731926682">
    <w:abstractNumId w:val="34"/>
  </w:num>
  <w:num w:numId="28" w16cid:durableId="198710144">
    <w:abstractNumId w:val="15"/>
  </w:num>
  <w:num w:numId="29" w16cid:durableId="1112672218">
    <w:abstractNumId w:val="35"/>
  </w:num>
  <w:num w:numId="30" w16cid:durableId="1937251431">
    <w:abstractNumId w:val="17"/>
  </w:num>
  <w:num w:numId="31" w16cid:durableId="1315793665">
    <w:abstractNumId w:val="29"/>
  </w:num>
  <w:num w:numId="32" w16cid:durableId="611938684">
    <w:abstractNumId w:val="31"/>
  </w:num>
  <w:num w:numId="33" w16cid:durableId="856845103">
    <w:abstractNumId w:val="13"/>
  </w:num>
  <w:num w:numId="34" w16cid:durableId="1462918773">
    <w:abstractNumId w:val="33"/>
  </w:num>
  <w:num w:numId="35" w16cid:durableId="759642018">
    <w:abstractNumId w:val="2"/>
  </w:num>
  <w:num w:numId="36" w16cid:durableId="10155015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02"/>
    <w:rsid w:val="00002263"/>
    <w:rsid w:val="00004EB6"/>
    <w:rsid w:val="00006A28"/>
    <w:rsid w:val="00011047"/>
    <w:rsid w:val="00015E52"/>
    <w:rsid w:val="000208F5"/>
    <w:rsid w:val="0004008F"/>
    <w:rsid w:val="00044234"/>
    <w:rsid w:val="00051707"/>
    <w:rsid w:val="000606A7"/>
    <w:rsid w:val="00061F49"/>
    <w:rsid w:val="00065D41"/>
    <w:rsid w:val="000705FE"/>
    <w:rsid w:val="00073C41"/>
    <w:rsid w:val="00074784"/>
    <w:rsid w:val="00076713"/>
    <w:rsid w:val="00077521"/>
    <w:rsid w:val="00077755"/>
    <w:rsid w:val="00082D83"/>
    <w:rsid w:val="00087570"/>
    <w:rsid w:val="0009751C"/>
    <w:rsid w:val="000A2CF6"/>
    <w:rsid w:val="000A3F51"/>
    <w:rsid w:val="000A62B6"/>
    <w:rsid w:val="000C004B"/>
    <w:rsid w:val="000C0AAB"/>
    <w:rsid w:val="000C27F6"/>
    <w:rsid w:val="000C6170"/>
    <w:rsid w:val="000E7795"/>
    <w:rsid w:val="000F19A4"/>
    <w:rsid w:val="000F7D26"/>
    <w:rsid w:val="000F7E23"/>
    <w:rsid w:val="0010211D"/>
    <w:rsid w:val="00103B04"/>
    <w:rsid w:val="00113EB0"/>
    <w:rsid w:val="00117A67"/>
    <w:rsid w:val="00120A34"/>
    <w:rsid w:val="00121B97"/>
    <w:rsid w:val="00152FB2"/>
    <w:rsid w:val="0015402A"/>
    <w:rsid w:val="00166CDF"/>
    <w:rsid w:val="00171257"/>
    <w:rsid w:val="001737F8"/>
    <w:rsid w:val="00181C03"/>
    <w:rsid w:val="001834A2"/>
    <w:rsid w:val="001875AC"/>
    <w:rsid w:val="00193298"/>
    <w:rsid w:val="00194826"/>
    <w:rsid w:val="001A71DE"/>
    <w:rsid w:val="001B2E41"/>
    <w:rsid w:val="001C0713"/>
    <w:rsid w:val="001C5A99"/>
    <w:rsid w:val="001C6E77"/>
    <w:rsid w:val="001D0797"/>
    <w:rsid w:val="001D3535"/>
    <w:rsid w:val="001D70DE"/>
    <w:rsid w:val="001E0CBF"/>
    <w:rsid w:val="001E5CA1"/>
    <w:rsid w:val="001E65D9"/>
    <w:rsid w:val="001E7BA5"/>
    <w:rsid w:val="001F136E"/>
    <w:rsid w:val="001F5C2E"/>
    <w:rsid w:val="001F78BF"/>
    <w:rsid w:val="0020115A"/>
    <w:rsid w:val="0020413E"/>
    <w:rsid w:val="00204879"/>
    <w:rsid w:val="0021048E"/>
    <w:rsid w:val="00213370"/>
    <w:rsid w:val="002149AC"/>
    <w:rsid w:val="002177C0"/>
    <w:rsid w:val="00223B07"/>
    <w:rsid w:val="002248AA"/>
    <w:rsid w:val="00241BE8"/>
    <w:rsid w:val="00254F08"/>
    <w:rsid w:val="0028077B"/>
    <w:rsid w:val="0028659F"/>
    <w:rsid w:val="00287B89"/>
    <w:rsid w:val="002903D6"/>
    <w:rsid w:val="0029373A"/>
    <w:rsid w:val="00293F5C"/>
    <w:rsid w:val="0029569E"/>
    <w:rsid w:val="002A0B1A"/>
    <w:rsid w:val="002A1589"/>
    <w:rsid w:val="002C2202"/>
    <w:rsid w:val="002C3DD8"/>
    <w:rsid w:val="002C5A22"/>
    <w:rsid w:val="002D057D"/>
    <w:rsid w:val="002D34CF"/>
    <w:rsid w:val="002D394A"/>
    <w:rsid w:val="002D3FB5"/>
    <w:rsid w:val="002E0DBC"/>
    <w:rsid w:val="002E5DBC"/>
    <w:rsid w:val="002E6BB6"/>
    <w:rsid w:val="002F60A0"/>
    <w:rsid w:val="0030103B"/>
    <w:rsid w:val="003121CA"/>
    <w:rsid w:val="00316F8B"/>
    <w:rsid w:val="003174E7"/>
    <w:rsid w:val="00333D11"/>
    <w:rsid w:val="00343E3C"/>
    <w:rsid w:val="003448C3"/>
    <w:rsid w:val="00344A7D"/>
    <w:rsid w:val="003479BF"/>
    <w:rsid w:val="003502FD"/>
    <w:rsid w:val="003607CA"/>
    <w:rsid w:val="00365A37"/>
    <w:rsid w:val="00372389"/>
    <w:rsid w:val="003812B4"/>
    <w:rsid w:val="00385FD4"/>
    <w:rsid w:val="00392624"/>
    <w:rsid w:val="00395F99"/>
    <w:rsid w:val="003A3C9E"/>
    <w:rsid w:val="003B49FA"/>
    <w:rsid w:val="003B666D"/>
    <w:rsid w:val="003C503B"/>
    <w:rsid w:val="003C5908"/>
    <w:rsid w:val="003C7A43"/>
    <w:rsid w:val="003D686C"/>
    <w:rsid w:val="003D76A2"/>
    <w:rsid w:val="003E4E03"/>
    <w:rsid w:val="003F0F6D"/>
    <w:rsid w:val="003F1DC4"/>
    <w:rsid w:val="003F53E7"/>
    <w:rsid w:val="004002E2"/>
    <w:rsid w:val="0040109C"/>
    <w:rsid w:val="00401B4C"/>
    <w:rsid w:val="004073A2"/>
    <w:rsid w:val="004165BE"/>
    <w:rsid w:val="004177B5"/>
    <w:rsid w:val="00417C04"/>
    <w:rsid w:val="004205BC"/>
    <w:rsid w:val="004329C4"/>
    <w:rsid w:val="004332EF"/>
    <w:rsid w:val="00436D98"/>
    <w:rsid w:val="00437B20"/>
    <w:rsid w:val="00444558"/>
    <w:rsid w:val="00444946"/>
    <w:rsid w:val="004506FB"/>
    <w:rsid w:val="00453903"/>
    <w:rsid w:val="00460CE3"/>
    <w:rsid w:val="004922E4"/>
    <w:rsid w:val="00494058"/>
    <w:rsid w:val="00494601"/>
    <w:rsid w:val="004A1998"/>
    <w:rsid w:val="004A1F5A"/>
    <w:rsid w:val="004A4FB9"/>
    <w:rsid w:val="004B41A5"/>
    <w:rsid w:val="004C095A"/>
    <w:rsid w:val="004C12D3"/>
    <w:rsid w:val="004C68AA"/>
    <w:rsid w:val="004C7069"/>
    <w:rsid w:val="004D02DA"/>
    <w:rsid w:val="004D28AD"/>
    <w:rsid w:val="004D433D"/>
    <w:rsid w:val="004D43E3"/>
    <w:rsid w:val="004D5FEB"/>
    <w:rsid w:val="004D68CF"/>
    <w:rsid w:val="004D6F72"/>
    <w:rsid w:val="004E185B"/>
    <w:rsid w:val="004E35C5"/>
    <w:rsid w:val="004F3741"/>
    <w:rsid w:val="00500BE0"/>
    <w:rsid w:val="00501BFE"/>
    <w:rsid w:val="00507DDE"/>
    <w:rsid w:val="00507E8F"/>
    <w:rsid w:val="005142FB"/>
    <w:rsid w:val="00521BA7"/>
    <w:rsid w:val="00521CBE"/>
    <w:rsid w:val="0052662B"/>
    <w:rsid w:val="0053096C"/>
    <w:rsid w:val="0053119B"/>
    <w:rsid w:val="0053155F"/>
    <w:rsid w:val="005326BC"/>
    <w:rsid w:val="005335B9"/>
    <w:rsid w:val="00535121"/>
    <w:rsid w:val="00540C48"/>
    <w:rsid w:val="00541897"/>
    <w:rsid w:val="0054619C"/>
    <w:rsid w:val="005475D5"/>
    <w:rsid w:val="0055269B"/>
    <w:rsid w:val="0055306A"/>
    <w:rsid w:val="0055464A"/>
    <w:rsid w:val="00563B2A"/>
    <w:rsid w:val="00566CB0"/>
    <w:rsid w:val="0056732D"/>
    <w:rsid w:val="0057034C"/>
    <w:rsid w:val="00584042"/>
    <w:rsid w:val="00590211"/>
    <w:rsid w:val="00590AAC"/>
    <w:rsid w:val="005915F7"/>
    <w:rsid w:val="00594DA4"/>
    <w:rsid w:val="005977C9"/>
    <w:rsid w:val="00597831"/>
    <w:rsid w:val="005A5B2E"/>
    <w:rsid w:val="005B6BCA"/>
    <w:rsid w:val="005C0B64"/>
    <w:rsid w:val="005C1D7D"/>
    <w:rsid w:val="005C279A"/>
    <w:rsid w:val="005C3574"/>
    <w:rsid w:val="005C640E"/>
    <w:rsid w:val="005C7330"/>
    <w:rsid w:val="005D390D"/>
    <w:rsid w:val="005D7E20"/>
    <w:rsid w:val="005D7E7E"/>
    <w:rsid w:val="005E2D63"/>
    <w:rsid w:val="005E651C"/>
    <w:rsid w:val="005E73E9"/>
    <w:rsid w:val="0060778B"/>
    <w:rsid w:val="00610967"/>
    <w:rsid w:val="00610C5C"/>
    <w:rsid w:val="0061300C"/>
    <w:rsid w:val="0061324C"/>
    <w:rsid w:val="006149A7"/>
    <w:rsid w:val="0062130E"/>
    <w:rsid w:val="00621909"/>
    <w:rsid w:val="006238B6"/>
    <w:rsid w:val="00623A2D"/>
    <w:rsid w:val="00624225"/>
    <w:rsid w:val="0062560A"/>
    <w:rsid w:val="006316B8"/>
    <w:rsid w:val="00641254"/>
    <w:rsid w:val="00641C5C"/>
    <w:rsid w:val="0064245F"/>
    <w:rsid w:val="00644C50"/>
    <w:rsid w:val="00655651"/>
    <w:rsid w:val="0065696F"/>
    <w:rsid w:val="00656F3F"/>
    <w:rsid w:val="006614E7"/>
    <w:rsid w:val="00662EEB"/>
    <w:rsid w:val="00664B62"/>
    <w:rsid w:val="00666E34"/>
    <w:rsid w:val="006724F8"/>
    <w:rsid w:val="00673C9E"/>
    <w:rsid w:val="00674682"/>
    <w:rsid w:val="006768C9"/>
    <w:rsid w:val="006841E1"/>
    <w:rsid w:val="00684E86"/>
    <w:rsid w:val="006909CB"/>
    <w:rsid w:val="00692F3A"/>
    <w:rsid w:val="006A12D9"/>
    <w:rsid w:val="006A60EB"/>
    <w:rsid w:val="006B08A5"/>
    <w:rsid w:val="006C6D1A"/>
    <w:rsid w:val="006C7588"/>
    <w:rsid w:val="006D38C1"/>
    <w:rsid w:val="006E3BEB"/>
    <w:rsid w:val="006E6125"/>
    <w:rsid w:val="006F22F9"/>
    <w:rsid w:val="006F3BE7"/>
    <w:rsid w:val="00701F81"/>
    <w:rsid w:val="00703763"/>
    <w:rsid w:val="00706A68"/>
    <w:rsid w:val="00707BC4"/>
    <w:rsid w:val="00715C65"/>
    <w:rsid w:val="007201D6"/>
    <w:rsid w:val="00720903"/>
    <w:rsid w:val="00727220"/>
    <w:rsid w:val="007317A2"/>
    <w:rsid w:val="00731A98"/>
    <w:rsid w:val="00734265"/>
    <w:rsid w:val="00734AE9"/>
    <w:rsid w:val="00744803"/>
    <w:rsid w:val="00747962"/>
    <w:rsid w:val="00753D56"/>
    <w:rsid w:val="00757C72"/>
    <w:rsid w:val="00760C83"/>
    <w:rsid w:val="00770868"/>
    <w:rsid w:val="00771077"/>
    <w:rsid w:val="007719D5"/>
    <w:rsid w:val="007777CC"/>
    <w:rsid w:val="00780605"/>
    <w:rsid w:val="00783801"/>
    <w:rsid w:val="00784C11"/>
    <w:rsid w:val="00786151"/>
    <w:rsid w:val="0079219C"/>
    <w:rsid w:val="00795A0C"/>
    <w:rsid w:val="007A37D9"/>
    <w:rsid w:val="007A788B"/>
    <w:rsid w:val="007C7386"/>
    <w:rsid w:val="007D03BB"/>
    <w:rsid w:val="007E3054"/>
    <w:rsid w:val="007E7F6A"/>
    <w:rsid w:val="007F005B"/>
    <w:rsid w:val="007F1C39"/>
    <w:rsid w:val="007F5440"/>
    <w:rsid w:val="0080102D"/>
    <w:rsid w:val="008031CC"/>
    <w:rsid w:val="008033A7"/>
    <w:rsid w:val="00806546"/>
    <w:rsid w:val="0081026F"/>
    <w:rsid w:val="00810770"/>
    <w:rsid w:val="0081549D"/>
    <w:rsid w:val="00824B5A"/>
    <w:rsid w:val="00826096"/>
    <w:rsid w:val="00827A75"/>
    <w:rsid w:val="00830527"/>
    <w:rsid w:val="00832BEA"/>
    <w:rsid w:val="00835053"/>
    <w:rsid w:val="00835B1C"/>
    <w:rsid w:val="00837CF0"/>
    <w:rsid w:val="00842497"/>
    <w:rsid w:val="00846244"/>
    <w:rsid w:val="00865B1C"/>
    <w:rsid w:val="008663EB"/>
    <w:rsid w:val="00873EC8"/>
    <w:rsid w:val="008741CD"/>
    <w:rsid w:val="00876C4A"/>
    <w:rsid w:val="00894714"/>
    <w:rsid w:val="008958FB"/>
    <w:rsid w:val="008A200B"/>
    <w:rsid w:val="008B008E"/>
    <w:rsid w:val="008B261F"/>
    <w:rsid w:val="008C0AD5"/>
    <w:rsid w:val="008C4354"/>
    <w:rsid w:val="008C5107"/>
    <w:rsid w:val="008D14A9"/>
    <w:rsid w:val="008D1979"/>
    <w:rsid w:val="008D2D02"/>
    <w:rsid w:val="008D580E"/>
    <w:rsid w:val="008D60E6"/>
    <w:rsid w:val="008D7621"/>
    <w:rsid w:val="008E04DD"/>
    <w:rsid w:val="008E6748"/>
    <w:rsid w:val="008E731F"/>
    <w:rsid w:val="008E7ABD"/>
    <w:rsid w:val="008F411B"/>
    <w:rsid w:val="008F5A22"/>
    <w:rsid w:val="008F5DB8"/>
    <w:rsid w:val="008F7D39"/>
    <w:rsid w:val="0090223E"/>
    <w:rsid w:val="009116A0"/>
    <w:rsid w:val="009128DB"/>
    <w:rsid w:val="00920B3E"/>
    <w:rsid w:val="009241BF"/>
    <w:rsid w:val="00930B7F"/>
    <w:rsid w:val="0093415B"/>
    <w:rsid w:val="00935F37"/>
    <w:rsid w:val="009402D0"/>
    <w:rsid w:val="009416B8"/>
    <w:rsid w:val="00941AA4"/>
    <w:rsid w:val="00945C3F"/>
    <w:rsid w:val="00947A5E"/>
    <w:rsid w:val="009544C3"/>
    <w:rsid w:val="00965F6C"/>
    <w:rsid w:val="0098313C"/>
    <w:rsid w:val="00987774"/>
    <w:rsid w:val="009A1427"/>
    <w:rsid w:val="009A3693"/>
    <w:rsid w:val="009A5877"/>
    <w:rsid w:val="009C2D7E"/>
    <w:rsid w:val="009D47B9"/>
    <w:rsid w:val="009D4F0A"/>
    <w:rsid w:val="009D53E3"/>
    <w:rsid w:val="009E276B"/>
    <w:rsid w:val="009F012C"/>
    <w:rsid w:val="009F217B"/>
    <w:rsid w:val="009F3B82"/>
    <w:rsid w:val="009F3B88"/>
    <w:rsid w:val="009F3BF1"/>
    <w:rsid w:val="009F5528"/>
    <w:rsid w:val="009F7312"/>
    <w:rsid w:val="00A056DC"/>
    <w:rsid w:val="00A10073"/>
    <w:rsid w:val="00A1098C"/>
    <w:rsid w:val="00A16301"/>
    <w:rsid w:val="00A210A1"/>
    <w:rsid w:val="00A24743"/>
    <w:rsid w:val="00A249CB"/>
    <w:rsid w:val="00A25AC3"/>
    <w:rsid w:val="00A26C3F"/>
    <w:rsid w:val="00A31DF9"/>
    <w:rsid w:val="00A45807"/>
    <w:rsid w:val="00A47B29"/>
    <w:rsid w:val="00A523C9"/>
    <w:rsid w:val="00A5332F"/>
    <w:rsid w:val="00A561FA"/>
    <w:rsid w:val="00A6263A"/>
    <w:rsid w:val="00A62E73"/>
    <w:rsid w:val="00A64980"/>
    <w:rsid w:val="00A66924"/>
    <w:rsid w:val="00A673CE"/>
    <w:rsid w:val="00A82159"/>
    <w:rsid w:val="00A83447"/>
    <w:rsid w:val="00A86EB1"/>
    <w:rsid w:val="00A924CE"/>
    <w:rsid w:val="00A939D1"/>
    <w:rsid w:val="00A94864"/>
    <w:rsid w:val="00A95137"/>
    <w:rsid w:val="00A96CB8"/>
    <w:rsid w:val="00AA054D"/>
    <w:rsid w:val="00AA1CAC"/>
    <w:rsid w:val="00AA668E"/>
    <w:rsid w:val="00AB2A08"/>
    <w:rsid w:val="00AC0591"/>
    <w:rsid w:val="00AC5331"/>
    <w:rsid w:val="00AC7529"/>
    <w:rsid w:val="00AD0C98"/>
    <w:rsid w:val="00AD1663"/>
    <w:rsid w:val="00AD3AA7"/>
    <w:rsid w:val="00AD7E15"/>
    <w:rsid w:val="00AE14CE"/>
    <w:rsid w:val="00AE2329"/>
    <w:rsid w:val="00AF38FB"/>
    <w:rsid w:val="00AF76A5"/>
    <w:rsid w:val="00AF7AAF"/>
    <w:rsid w:val="00B011B6"/>
    <w:rsid w:val="00B0133D"/>
    <w:rsid w:val="00B07F49"/>
    <w:rsid w:val="00B10ED8"/>
    <w:rsid w:val="00B173C7"/>
    <w:rsid w:val="00B17CA1"/>
    <w:rsid w:val="00B227A4"/>
    <w:rsid w:val="00B2544A"/>
    <w:rsid w:val="00B305BE"/>
    <w:rsid w:val="00B42928"/>
    <w:rsid w:val="00B43B8A"/>
    <w:rsid w:val="00B47343"/>
    <w:rsid w:val="00B562AB"/>
    <w:rsid w:val="00B6104C"/>
    <w:rsid w:val="00B61AAE"/>
    <w:rsid w:val="00B64054"/>
    <w:rsid w:val="00B66A16"/>
    <w:rsid w:val="00B774B6"/>
    <w:rsid w:val="00B80C5C"/>
    <w:rsid w:val="00B80D53"/>
    <w:rsid w:val="00B83B43"/>
    <w:rsid w:val="00B853C0"/>
    <w:rsid w:val="00B864DC"/>
    <w:rsid w:val="00B94081"/>
    <w:rsid w:val="00B953D3"/>
    <w:rsid w:val="00BA21F4"/>
    <w:rsid w:val="00BA33A9"/>
    <w:rsid w:val="00BA45D3"/>
    <w:rsid w:val="00BA6A51"/>
    <w:rsid w:val="00BA7779"/>
    <w:rsid w:val="00BB17D2"/>
    <w:rsid w:val="00BB4B2A"/>
    <w:rsid w:val="00BB7286"/>
    <w:rsid w:val="00BB72CF"/>
    <w:rsid w:val="00BB7347"/>
    <w:rsid w:val="00BC054A"/>
    <w:rsid w:val="00BC1956"/>
    <w:rsid w:val="00BC2759"/>
    <w:rsid w:val="00BC31A5"/>
    <w:rsid w:val="00BC446A"/>
    <w:rsid w:val="00BD0995"/>
    <w:rsid w:val="00BD1B9E"/>
    <w:rsid w:val="00BD4532"/>
    <w:rsid w:val="00BD50F8"/>
    <w:rsid w:val="00BD559B"/>
    <w:rsid w:val="00BE3CF7"/>
    <w:rsid w:val="00BE5996"/>
    <w:rsid w:val="00BE74A5"/>
    <w:rsid w:val="00BF70F8"/>
    <w:rsid w:val="00C04269"/>
    <w:rsid w:val="00C042EC"/>
    <w:rsid w:val="00C045D7"/>
    <w:rsid w:val="00C04C6A"/>
    <w:rsid w:val="00C124DC"/>
    <w:rsid w:val="00C14E01"/>
    <w:rsid w:val="00C249C9"/>
    <w:rsid w:val="00C25BF9"/>
    <w:rsid w:val="00C27689"/>
    <w:rsid w:val="00C36436"/>
    <w:rsid w:val="00C40A12"/>
    <w:rsid w:val="00C413E7"/>
    <w:rsid w:val="00C46FBD"/>
    <w:rsid w:val="00C47DCF"/>
    <w:rsid w:val="00C53BF4"/>
    <w:rsid w:val="00C54FB1"/>
    <w:rsid w:val="00C6110E"/>
    <w:rsid w:val="00C61744"/>
    <w:rsid w:val="00C627DF"/>
    <w:rsid w:val="00C67F02"/>
    <w:rsid w:val="00C742C6"/>
    <w:rsid w:val="00C7627F"/>
    <w:rsid w:val="00C80D3E"/>
    <w:rsid w:val="00C81FD7"/>
    <w:rsid w:val="00C83E7D"/>
    <w:rsid w:val="00C921B0"/>
    <w:rsid w:val="00CA27B5"/>
    <w:rsid w:val="00CA6920"/>
    <w:rsid w:val="00CB0CE7"/>
    <w:rsid w:val="00CB63BB"/>
    <w:rsid w:val="00CC1F55"/>
    <w:rsid w:val="00CD1873"/>
    <w:rsid w:val="00CE2A1D"/>
    <w:rsid w:val="00CE397C"/>
    <w:rsid w:val="00CE564B"/>
    <w:rsid w:val="00CE6093"/>
    <w:rsid w:val="00CF519E"/>
    <w:rsid w:val="00D004BA"/>
    <w:rsid w:val="00D00546"/>
    <w:rsid w:val="00D02431"/>
    <w:rsid w:val="00D10E06"/>
    <w:rsid w:val="00D11C25"/>
    <w:rsid w:val="00D122D8"/>
    <w:rsid w:val="00D13B3C"/>
    <w:rsid w:val="00D13C5C"/>
    <w:rsid w:val="00D1575D"/>
    <w:rsid w:val="00D2048B"/>
    <w:rsid w:val="00D22157"/>
    <w:rsid w:val="00D2607C"/>
    <w:rsid w:val="00D332ED"/>
    <w:rsid w:val="00D407C3"/>
    <w:rsid w:val="00D42AD2"/>
    <w:rsid w:val="00D43025"/>
    <w:rsid w:val="00D46A79"/>
    <w:rsid w:val="00D55A62"/>
    <w:rsid w:val="00D56225"/>
    <w:rsid w:val="00D64422"/>
    <w:rsid w:val="00D70592"/>
    <w:rsid w:val="00D70E72"/>
    <w:rsid w:val="00D72C76"/>
    <w:rsid w:val="00D74A02"/>
    <w:rsid w:val="00D776C8"/>
    <w:rsid w:val="00D81294"/>
    <w:rsid w:val="00D81876"/>
    <w:rsid w:val="00D81EEA"/>
    <w:rsid w:val="00D8377D"/>
    <w:rsid w:val="00D83A6A"/>
    <w:rsid w:val="00D852CD"/>
    <w:rsid w:val="00D85C9A"/>
    <w:rsid w:val="00D86DCF"/>
    <w:rsid w:val="00D94037"/>
    <w:rsid w:val="00DA00EB"/>
    <w:rsid w:val="00DB0330"/>
    <w:rsid w:val="00DB3505"/>
    <w:rsid w:val="00DB4F23"/>
    <w:rsid w:val="00DB5173"/>
    <w:rsid w:val="00DC6B0A"/>
    <w:rsid w:val="00DD40DF"/>
    <w:rsid w:val="00DD4FA5"/>
    <w:rsid w:val="00DE0BDE"/>
    <w:rsid w:val="00DE3641"/>
    <w:rsid w:val="00DE4656"/>
    <w:rsid w:val="00DE4A8C"/>
    <w:rsid w:val="00DE7B47"/>
    <w:rsid w:val="00DF013E"/>
    <w:rsid w:val="00E022AD"/>
    <w:rsid w:val="00E03DFD"/>
    <w:rsid w:val="00E07AE3"/>
    <w:rsid w:val="00E1144E"/>
    <w:rsid w:val="00E13FFF"/>
    <w:rsid w:val="00E17C02"/>
    <w:rsid w:val="00E2100F"/>
    <w:rsid w:val="00E26A72"/>
    <w:rsid w:val="00E27949"/>
    <w:rsid w:val="00E36093"/>
    <w:rsid w:val="00E368C1"/>
    <w:rsid w:val="00E41649"/>
    <w:rsid w:val="00E44FE9"/>
    <w:rsid w:val="00E5224B"/>
    <w:rsid w:val="00E54767"/>
    <w:rsid w:val="00E5497B"/>
    <w:rsid w:val="00E60364"/>
    <w:rsid w:val="00E617CF"/>
    <w:rsid w:val="00E64180"/>
    <w:rsid w:val="00E74162"/>
    <w:rsid w:val="00E75C6E"/>
    <w:rsid w:val="00E76B0E"/>
    <w:rsid w:val="00E8070E"/>
    <w:rsid w:val="00E80F9F"/>
    <w:rsid w:val="00E831EC"/>
    <w:rsid w:val="00E901D5"/>
    <w:rsid w:val="00E90A8A"/>
    <w:rsid w:val="00E91EA4"/>
    <w:rsid w:val="00E93AD2"/>
    <w:rsid w:val="00E940F2"/>
    <w:rsid w:val="00E955CD"/>
    <w:rsid w:val="00E955D3"/>
    <w:rsid w:val="00E96464"/>
    <w:rsid w:val="00E97725"/>
    <w:rsid w:val="00EA24D9"/>
    <w:rsid w:val="00EB213F"/>
    <w:rsid w:val="00EB4983"/>
    <w:rsid w:val="00EB5FBF"/>
    <w:rsid w:val="00EC0485"/>
    <w:rsid w:val="00EC4F69"/>
    <w:rsid w:val="00EC5108"/>
    <w:rsid w:val="00ED1F04"/>
    <w:rsid w:val="00ED6159"/>
    <w:rsid w:val="00EE164A"/>
    <w:rsid w:val="00EE2299"/>
    <w:rsid w:val="00EE54CE"/>
    <w:rsid w:val="00EF0D4C"/>
    <w:rsid w:val="00EF0D9D"/>
    <w:rsid w:val="00F0066F"/>
    <w:rsid w:val="00F11C72"/>
    <w:rsid w:val="00F226EB"/>
    <w:rsid w:val="00F24A0E"/>
    <w:rsid w:val="00F420E0"/>
    <w:rsid w:val="00F42AFB"/>
    <w:rsid w:val="00F4340D"/>
    <w:rsid w:val="00F51132"/>
    <w:rsid w:val="00F52334"/>
    <w:rsid w:val="00F56DAB"/>
    <w:rsid w:val="00F56FAE"/>
    <w:rsid w:val="00F601AB"/>
    <w:rsid w:val="00F601D7"/>
    <w:rsid w:val="00F6330B"/>
    <w:rsid w:val="00F63AA5"/>
    <w:rsid w:val="00F66D85"/>
    <w:rsid w:val="00F7122E"/>
    <w:rsid w:val="00F7197E"/>
    <w:rsid w:val="00F73938"/>
    <w:rsid w:val="00F7399E"/>
    <w:rsid w:val="00F863BB"/>
    <w:rsid w:val="00F87110"/>
    <w:rsid w:val="00F87FB6"/>
    <w:rsid w:val="00F90182"/>
    <w:rsid w:val="00F90CC0"/>
    <w:rsid w:val="00FA084D"/>
    <w:rsid w:val="00FA2EBB"/>
    <w:rsid w:val="00FA7A87"/>
    <w:rsid w:val="00FB0D95"/>
    <w:rsid w:val="00FB1676"/>
    <w:rsid w:val="00FC4864"/>
    <w:rsid w:val="00FC58E8"/>
    <w:rsid w:val="00FC672A"/>
    <w:rsid w:val="00FD3191"/>
    <w:rsid w:val="00FD3936"/>
    <w:rsid w:val="00FE2068"/>
    <w:rsid w:val="00FE28AC"/>
    <w:rsid w:val="00FE3816"/>
    <w:rsid w:val="00FE4358"/>
    <w:rsid w:val="00FE4BB7"/>
    <w:rsid w:val="00FE738F"/>
    <w:rsid w:val="00FF36A4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2381"/>
  <w15:docId w15:val="{C25DE4B3-8CA1-4F8A-A738-5F6F12B8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C1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C1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A2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BA21F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nhideWhenUsed/>
    <w:rsid w:val="00BA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A2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7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3-isticanje11">
    <w:name w:val="Tablica rešetke 3 - isticanje 11"/>
    <w:basedOn w:val="Obinatablica"/>
    <w:uiPriority w:val="48"/>
    <w:rsid w:val="008F5DB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Tamnatablicareetke5-isticanje11">
    <w:name w:val="Tamna tablica rešetke 5 - isticanje 11"/>
    <w:basedOn w:val="Obinatablica"/>
    <w:uiPriority w:val="50"/>
    <w:rsid w:val="008F5D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8F5DB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Svijetlatablicareetke1-isticanje51">
    <w:name w:val="Svijetla tablica rešetke 1 - isticanje 51"/>
    <w:basedOn w:val="Obinatablica"/>
    <w:uiPriority w:val="46"/>
    <w:rsid w:val="005C7330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aglaeno">
    <w:name w:val="Strong"/>
    <w:basedOn w:val="Zadanifontodlomka"/>
    <w:uiPriority w:val="22"/>
    <w:qFormat/>
    <w:rsid w:val="004B41A5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D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FA5"/>
  </w:style>
  <w:style w:type="paragraph" w:styleId="Podnoje">
    <w:name w:val="footer"/>
    <w:basedOn w:val="Normal"/>
    <w:link w:val="PodnojeChar"/>
    <w:uiPriority w:val="99"/>
    <w:unhideWhenUsed/>
    <w:rsid w:val="00DD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FA5"/>
  </w:style>
  <w:style w:type="paragraph" w:styleId="Tekstbalonia">
    <w:name w:val="Balloon Text"/>
    <w:basedOn w:val="Normal"/>
    <w:link w:val="TekstbaloniaChar"/>
    <w:uiPriority w:val="99"/>
    <w:semiHidden/>
    <w:unhideWhenUsed/>
    <w:rsid w:val="00DB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350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2100F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2100F"/>
    <w:rPr>
      <w:color w:val="954F72"/>
      <w:u w:val="single"/>
    </w:rPr>
  </w:style>
  <w:style w:type="paragraph" w:customStyle="1" w:styleId="msonormal0">
    <w:name w:val="msonormal"/>
    <w:basedOn w:val="Normal"/>
    <w:rsid w:val="00E2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E2100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2100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xl67">
    <w:name w:val="xl67"/>
    <w:basedOn w:val="Normal"/>
    <w:rsid w:val="00E2100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E2100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xl69">
    <w:name w:val="xl69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1">
    <w:name w:val="xl71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2">
    <w:name w:val="xl72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3">
    <w:name w:val="xl73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">
    <w:name w:val="xl74"/>
    <w:basedOn w:val="Normal"/>
    <w:rsid w:val="00E2100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">
    <w:name w:val="xl75"/>
    <w:basedOn w:val="Normal"/>
    <w:rsid w:val="00E210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6">
    <w:name w:val="xl76"/>
    <w:basedOn w:val="Normal"/>
    <w:rsid w:val="00E210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7">
    <w:name w:val="xl77"/>
    <w:basedOn w:val="Normal"/>
    <w:rsid w:val="00E210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8">
    <w:name w:val="xl78"/>
    <w:basedOn w:val="Normal"/>
    <w:rsid w:val="00E210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9">
    <w:name w:val="xl79"/>
    <w:basedOn w:val="Normal"/>
    <w:rsid w:val="00E210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0">
    <w:name w:val="xl80"/>
    <w:basedOn w:val="Normal"/>
    <w:rsid w:val="00E2100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1">
    <w:name w:val="xl81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2">
    <w:name w:val="xl82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3">
    <w:name w:val="xl83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4">
    <w:name w:val="xl84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7">
    <w:name w:val="xl87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9">
    <w:name w:val="xl89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0">
    <w:name w:val="xl90"/>
    <w:basedOn w:val="Normal"/>
    <w:rsid w:val="00E210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1">
    <w:name w:val="xl91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5C1D7D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5C1D7D"/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paragraph" w:styleId="TOCNaslov">
    <w:name w:val="TOC Heading"/>
    <w:basedOn w:val="Naslov1"/>
    <w:next w:val="Normal"/>
    <w:uiPriority w:val="39"/>
    <w:unhideWhenUsed/>
    <w:qFormat/>
    <w:rsid w:val="00C40A12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C40A12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C40A12"/>
    <w:pPr>
      <w:spacing w:after="100"/>
      <w:ind w:left="220"/>
    </w:pPr>
  </w:style>
  <w:style w:type="character" w:styleId="Tekstrezerviranogmjesta">
    <w:name w:val="Placeholder Text"/>
    <w:basedOn w:val="Zadanifontodlomka"/>
    <w:uiPriority w:val="99"/>
    <w:semiHidden/>
    <w:rsid w:val="009022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9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73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54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71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85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61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09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63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59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88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59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612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7576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110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610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091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192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501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1451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349258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2006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4988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8283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5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Prilagođeno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7C9263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A245F-3D9E-4EE1-847F-4E4E5BF4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11</Pages>
  <Words>3131</Words>
  <Characters>17848</Characters>
  <Application>Microsoft Office Word</Application>
  <DocSecurity>0</DocSecurity>
  <Lines>148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Općina Sirač</cp:lastModifiedBy>
  <cp:revision>16</cp:revision>
  <cp:lastPrinted>2021-10-14T11:12:00Z</cp:lastPrinted>
  <dcterms:created xsi:type="dcterms:W3CDTF">2023-04-06T20:47:00Z</dcterms:created>
  <dcterms:modified xsi:type="dcterms:W3CDTF">2023-07-07T05:43:00Z</dcterms:modified>
</cp:coreProperties>
</file>