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39B9" w14:textId="2805579C" w:rsidR="0032127F" w:rsidRDefault="0032127F" w:rsidP="0032127F">
      <w:pPr>
        <w:rPr>
          <w:b/>
          <w:bCs/>
          <w:color w:val="000000"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0" wp14:anchorId="03F10F73" wp14:editId="6FFED582">
            <wp:simplePos x="0" y="0"/>
            <wp:positionH relativeFrom="column">
              <wp:posOffset>897890</wp:posOffset>
            </wp:positionH>
            <wp:positionV relativeFrom="paragraph">
              <wp:posOffset>635</wp:posOffset>
            </wp:positionV>
            <wp:extent cx="409575" cy="533400"/>
            <wp:effectExtent l="0" t="0" r="9525" b="0"/>
            <wp:wrapTight wrapText="bothSides">
              <wp:wrapPolygon edited="0">
                <wp:start x="3014" y="0"/>
                <wp:lineTo x="0" y="0"/>
                <wp:lineTo x="0" y="16200"/>
                <wp:lineTo x="2009" y="20829"/>
                <wp:lineTo x="4019" y="20829"/>
                <wp:lineTo x="17079" y="20829"/>
                <wp:lineTo x="19088" y="20829"/>
                <wp:lineTo x="21098" y="16200"/>
                <wp:lineTo x="21098" y="0"/>
                <wp:lineTo x="18084" y="0"/>
                <wp:lineTo x="3014" y="0"/>
              </wp:wrapPolygon>
            </wp:wrapTight>
            <wp:docPr id="4" name="Slika 4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2C66" w14:textId="0A02081C" w:rsidR="0032127F" w:rsidRDefault="0032127F" w:rsidP="0032127F">
      <w:pPr>
        <w:rPr>
          <w:b/>
          <w:bCs/>
          <w:color w:val="000000"/>
          <w:lang w:val="en-GB"/>
        </w:rPr>
      </w:pPr>
      <w:r>
        <w:rPr>
          <w:noProof/>
        </w:rPr>
        <w:drawing>
          <wp:inline distT="0" distB="0" distL="0" distR="0" wp14:anchorId="278EABE0" wp14:editId="27646919">
            <wp:extent cx="304800" cy="372533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1" cy="3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</w:t>
      </w:r>
      <w:r w:rsidR="007E1A82">
        <w:rPr>
          <w:b/>
          <w:bCs/>
          <w:color w:val="000000"/>
        </w:rPr>
        <w:t xml:space="preserve"> </w:t>
      </w:r>
    </w:p>
    <w:p w14:paraId="7CDD15C0" w14:textId="77777777" w:rsidR="0032127F" w:rsidRPr="0032127F" w:rsidRDefault="0032127F" w:rsidP="0032127F">
      <w:pPr>
        <w:pStyle w:val="Naslov1"/>
        <w:rPr>
          <w:rFonts w:ascii="Times New Roman" w:hAnsi="Times New Roman"/>
          <w:bCs w:val="0"/>
          <w:color w:val="000000"/>
        </w:rPr>
      </w:pPr>
      <w:r w:rsidRPr="0032127F">
        <w:rPr>
          <w:rFonts w:ascii="Times New Roman" w:hAnsi="Times New Roman"/>
          <w:bCs w:val="0"/>
          <w:color w:val="000000"/>
        </w:rPr>
        <w:t xml:space="preserve">      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 xml:space="preserve">REPUBLIKA </w:t>
      </w:r>
      <w:r w:rsidR="007E1A82">
        <w:rPr>
          <w:rFonts w:ascii="Times New Roman" w:hAnsi="Times New Roman"/>
          <w:bCs w:val="0"/>
          <w:color w:val="000000"/>
        </w:rPr>
        <w:t xml:space="preserve"> </w:t>
      </w:r>
      <w:r w:rsidRPr="0032127F">
        <w:rPr>
          <w:rFonts w:ascii="Times New Roman" w:hAnsi="Times New Roman"/>
          <w:bCs w:val="0"/>
          <w:color w:val="000000"/>
        </w:rPr>
        <w:t>HRVATSKA</w:t>
      </w:r>
    </w:p>
    <w:p w14:paraId="489858A4" w14:textId="234A07E8" w:rsidR="0032127F" w:rsidRPr="007E1A82" w:rsidRDefault="0032127F" w:rsidP="0032127F">
      <w:pPr>
        <w:pStyle w:val="Naslov2"/>
        <w:rPr>
          <w:b w:val="0"/>
          <w:color w:val="000000"/>
          <w:sz w:val="22"/>
          <w:szCs w:val="22"/>
        </w:rPr>
      </w:pPr>
      <w:r w:rsidRPr="007E1A82">
        <w:rPr>
          <w:b w:val="0"/>
          <w:iCs/>
          <w:color w:val="000000"/>
          <w:sz w:val="22"/>
          <w:szCs w:val="22"/>
        </w:rPr>
        <w:t xml:space="preserve">BJELOVARSKO – BILOGORSKA ŽUPANIJA                    </w:t>
      </w:r>
    </w:p>
    <w:p w14:paraId="178D6904" w14:textId="77777777" w:rsidR="0032127F" w:rsidRPr="0032127F" w:rsidRDefault="0032127F" w:rsidP="0032127F">
      <w:pPr>
        <w:pStyle w:val="Naslov2"/>
        <w:rPr>
          <w:iCs/>
          <w:color w:val="000000"/>
          <w:sz w:val="24"/>
        </w:rPr>
      </w:pPr>
      <w:r w:rsidRPr="0032127F">
        <w:rPr>
          <w:iCs/>
          <w:color w:val="000000"/>
          <w:sz w:val="24"/>
        </w:rPr>
        <w:t xml:space="preserve">                 OPĆINA  SIRAČ</w:t>
      </w:r>
    </w:p>
    <w:p w14:paraId="27028556" w14:textId="779F132F" w:rsidR="00870F7B" w:rsidRDefault="0032127F" w:rsidP="0032127F">
      <w:pPr>
        <w:rPr>
          <w:rFonts w:ascii="Times New Roman" w:hAnsi="Times New Roman" w:cs="Times New Roman"/>
          <w:b/>
          <w:bCs/>
        </w:rPr>
      </w:pPr>
      <w:r w:rsidRPr="007E1A82">
        <w:rPr>
          <w:rFonts w:ascii="Times New Roman" w:hAnsi="Times New Roman" w:cs="Times New Roman"/>
          <w:b/>
        </w:rPr>
        <w:t xml:space="preserve">               </w:t>
      </w:r>
      <w:r w:rsidRPr="007E1A82">
        <w:rPr>
          <w:rFonts w:ascii="Times New Roman" w:hAnsi="Times New Roman" w:cs="Times New Roman"/>
          <w:b/>
          <w:bCs/>
        </w:rPr>
        <w:t>OPĆINSKO</w:t>
      </w:r>
      <w:r w:rsidRPr="007E1A82">
        <w:rPr>
          <w:rFonts w:ascii="Times New Roman" w:hAnsi="Times New Roman" w:cs="Times New Roman"/>
          <w:b/>
        </w:rPr>
        <w:t xml:space="preserve"> </w:t>
      </w:r>
      <w:r w:rsidRPr="007E1A82">
        <w:rPr>
          <w:rFonts w:ascii="Times New Roman" w:hAnsi="Times New Roman" w:cs="Times New Roman"/>
          <w:b/>
          <w:bCs/>
        </w:rPr>
        <w:t>VIJEĆE</w:t>
      </w:r>
      <w:r w:rsidR="00233C18" w:rsidRPr="007E1A82">
        <w:rPr>
          <w:rFonts w:ascii="Times New Roman" w:hAnsi="Times New Roman" w:cs="Times New Roman"/>
          <w:b/>
          <w:bCs/>
        </w:rPr>
        <w:t xml:space="preserve">  </w:t>
      </w:r>
    </w:p>
    <w:p w14:paraId="26C207A4" w14:textId="77777777" w:rsidR="0032127F" w:rsidRPr="00870F7B" w:rsidRDefault="00870F7B" w:rsidP="00870F7B">
      <w:pPr>
        <w:pStyle w:val="Bezproreda"/>
      </w:pPr>
      <w:r w:rsidRPr="00870F7B">
        <w:t>______________________________________________</w:t>
      </w:r>
    </w:p>
    <w:p w14:paraId="4B04614D" w14:textId="77777777" w:rsidR="00B61284" w:rsidRDefault="00B61284" w:rsidP="00233C18">
      <w:pPr>
        <w:pStyle w:val="Bezproreda"/>
        <w:rPr>
          <w:rFonts w:ascii="Times New Roman" w:hAnsi="Times New Roman" w:cs="Times New Roman"/>
        </w:rPr>
      </w:pPr>
    </w:p>
    <w:p w14:paraId="7CABD86B" w14:textId="5511D001" w:rsidR="00DF196B" w:rsidRPr="00790756" w:rsidRDefault="00DF196B" w:rsidP="00233C18">
      <w:pPr>
        <w:pStyle w:val="Bezproreda"/>
        <w:rPr>
          <w:rFonts w:ascii="Times New Roman" w:hAnsi="Times New Roman" w:cs="Times New Roman"/>
          <w:lang w:eastAsia="hr-BA"/>
        </w:rPr>
      </w:pPr>
      <w:r w:rsidRPr="00790756">
        <w:rPr>
          <w:rFonts w:ascii="Times New Roman" w:hAnsi="Times New Roman" w:cs="Times New Roman"/>
        </w:rPr>
        <w:t xml:space="preserve">KLASA: </w:t>
      </w:r>
      <w:r w:rsidRPr="00790756">
        <w:rPr>
          <w:rFonts w:ascii="Times New Roman" w:hAnsi="Times New Roman" w:cs="Times New Roman"/>
          <w:lang w:eastAsia="hr-BA"/>
        </w:rPr>
        <w:t>400-0</w:t>
      </w:r>
      <w:r w:rsidR="00B61284">
        <w:rPr>
          <w:rFonts w:ascii="Times New Roman" w:hAnsi="Times New Roman" w:cs="Times New Roman"/>
          <w:lang w:eastAsia="hr-BA"/>
        </w:rPr>
        <w:t>1</w:t>
      </w:r>
      <w:r w:rsidRPr="00790756">
        <w:rPr>
          <w:rFonts w:ascii="Times New Roman" w:hAnsi="Times New Roman" w:cs="Times New Roman"/>
          <w:lang w:eastAsia="hr-BA"/>
        </w:rPr>
        <w:t>/</w:t>
      </w:r>
      <w:r w:rsidR="005424C9">
        <w:rPr>
          <w:rFonts w:ascii="Times New Roman" w:hAnsi="Times New Roman" w:cs="Times New Roman"/>
          <w:lang w:eastAsia="hr-BA"/>
        </w:rPr>
        <w:t>2</w:t>
      </w:r>
      <w:r w:rsidR="005F24A9">
        <w:rPr>
          <w:rFonts w:ascii="Times New Roman" w:hAnsi="Times New Roman" w:cs="Times New Roman"/>
          <w:lang w:eastAsia="hr-BA"/>
        </w:rPr>
        <w:t>3</w:t>
      </w:r>
      <w:r w:rsidRPr="00790756">
        <w:rPr>
          <w:rFonts w:ascii="Times New Roman" w:hAnsi="Times New Roman" w:cs="Times New Roman"/>
          <w:lang w:eastAsia="hr-BA"/>
        </w:rPr>
        <w:t>-01</w:t>
      </w:r>
      <w:r w:rsidR="00E45621">
        <w:rPr>
          <w:rFonts w:ascii="Times New Roman" w:hAnsi="Times New Roman" w:cs="Times New Roman"/>
          <w:lang w:eastAsia="hr-BA"/>
        </w:rPr>
        <w:t>/</w:t>
      </w:r>
      <w:r w:rsidR="00B61284">
        <w:rPr>
          <w:rFonts w:ascii="Times New Roman" w:hAnsi="Times New Roman" w:cs="Times New Roman"/>
          <w:lang w:eastAsia="hr-BA"/>
        </w:rPr>
        <w:t>1</w:t>
      </w:r>
    </w:p>
    <w:p w14:paraId="679A89C3" w14:textId="6A18D6E7" w:rsidR="00DF196B" w:rsidRPr="00790756" w:rsidRDefault="00DF196B" w:rsidP="00233C18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 xml:space="preserve">URBROJ: </w:t>
      </w:r>
      <w:r w:rsidR="00B61284" w:rsidRPr="00B61284">
        <w:rPr>
          <w:rFonts w:ascii="Times New Roman" w:hAnsi="Times New Roman" w:cs="Times New Roman"/>
        </w:rPr>
        <w:t>2103-17-0</w:t>
      </w:r>
      <w:r w:rsidR="005F24A9">
        <w:rPr>
          <w:rFonts w:ascii="Times New Roman" w:hAnsi="Times New Roman" w:cs="Times New Roman"/>
        </w:rPr>
        <w:t>1</w:t>
      </w:r>
      <w:r w:rsidR="00B61284" w:rsidRPr="00B61284">
        <w:rPr>
          <w:rFonts w:ascii="Times New Roman" w:hAnsi="Times New Roman" w:cs="Times New Roman"/>
        </w:rPr>
        <w:t>-2</w:t>
      </w:r>
      <w:r w:rsidR="005F24A9">
        <w:rPr>
          <w:rFonts w:ascii="Times New Roman" w:hAnsi="Times New Roman" w:cs="Times New Roman"/>
        </w:rPr>
        <w:t>3</w:t>
      </w:r>
      <w:r w:rsidR="00B61284" w:rsidRPr="00B61284">
        <w:rPr>
          <w:rFonts w:ascii="Times New Roman" w:hAnsi="Times New Roman" w:cs="Times New Roman"/>
        </w:rPr>
        <w:t>-</w:t>
      </w:r>
      <w:r w:rsidR="005F24A9">
        <w:rPr>
          <w:rFonts w:ascii="Times New Roman" w:hAnsi="Times New Roman" w:cs="Times New Roman"/>
        </w:rPr>
        <w:t>2</w:t>
      </w:r>
    </w:p>
    <w:p w14:paraId="2EA3F8A6" w14:textId="47B4AAC0" w:rsidR="00DF196B" w:rsidRPr="00790756" w:rsidRDefault="00DF196B" w:rsidP="00233C18">
      <w:pPr>
        <w:pStyle w:val="Bezproreda"/>
        <w:rPr>
          <w:rFonts w:ascii="Times New Roman" w:hAnsi="Times New Roman" w:cs="Times New Roman"/>
        </w:rPr>
      </w:pPr>
      <w:r w:rsidRPr="00790756">
        <w:rPr>
          <w:rFonts w:ascii="Times New Roman" w:hAnsi="Times New Roman" w:cs="Times New Roman"/>
        </w:rPr>
        <w:t>Sirač,</w:t>
      </w:r>
      <w:r w:rsidR="005F6166">
        <w:rPr>
          <w:rFonts w:ascii="Times New Roman" w:hAnsi="Times New Roman" w:cs="Times New Roman"/>
        </w:rPr>
        <w:t xml:space="preserve"> </w:t>
      </w:r>
      <w:r w:rsidR="00655B11">
        <w:rPr>
          <w:rFonts w:ascii="Times New Roman" w:hAnsi="Times New Roman" w:cs="Times New Roman"/>
        </w:rPr>
        <w:t>16.</w:t>
      </w:r>
      <w:r w:rsidR="005F24A9">
        <w:rPr>
          <w:rFonts w:ascii="Times New Roman" w:hAnsi="Times New Roman" w:cs="Times New Roman"/>
        </w:rPr>
        <w:t>03</w:t>
      </w:r>
      <w:r w:rsidR="005424C9">
        <w:rPr>
          <w:rFonts w:ascii="Times New Roman" w:hAnsi="Times New Roman" w:cs="Times New Roman"/>
        </w:rPr>
        <w:t>.</w:t>
      </w:r>
      <w:r w:rsidR="005F24A9">
        <w:rPr>
          <w:rFonts w:ascii="Times New Roman" w:hAnsi="Times New Roman" w:cs="Times New Roman"/>
        </w:rPr>
        <w:t>2023.</w:t>
      </w:r>
      <w:r w:rsidR="009E5121" w:rsidRPr="00790756">
        <w:rPr>
          <w:rFonts w:ascii="Times New Roman" w:hAnsi="Times New Roman" w:cs="Times New Roman"/>
        </w:rPr>
        <w:t xml:space="preserve"> </w:t>
      </w:r>
    </w:p>
    <w:p w14:paraId="6386C6FA" w14:textId="0145362C" w:rsidR="00D82901" w:rsidRPr="00F454AD" w:rsidRDefault="009E5121" w:rsidP="00DF1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45F4AE0" w14:textId="77777777" w:rsidR="00B61284" w:rsidRDefault="00DF196B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Pr="00F454AD"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</w:p>
    <w:p w14:paraId="448C5A62" w14:textId="3BA37792" w:rsidR="005D30C3" w:rsidRDefault="00B61284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hr-BA"/>
        </w:rPr>
        <w:tab/>
      </w:r>
      <w:r w:rsidR="005F24A9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Temeljem članka 82. stavka 2. Pravilnika o proračunskom računovodstvu i Računskom planu (Narodne novine, broj 124/14, 115/15 i 87/16</w:t>
      </w:r>
      <w:r w:rsidR="005F24A9">
        <w:rPr>
          <w:rFonts w:ascii="Times New Roman" w:eastAsia="Times New Roman" w:hAnsi="Times New Roman" w:cs="Times New Roman"/>
          <w:sz w:val="24"/>
          <w:szCs w:val="24"/>
          <w:lang w:eastAsia="hr-BA"/>
        </w:rPr>
        <w:t>, 3/18, 129/19, 108/20</w:t>
      </w:r>
      <w:r w:rsidR="005F24A9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>)</w:t>
      </w:r>
      <w:r w:rsidR="005F24A9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članka 32. Statuta Općine Sirač (</w:t>
      </w:r>
      <w:r w:rsidR="005F24A9" w:rsidRPr="00F454AD">
        <w:rPr>
          <w:rFonts w:ascii="Times New Roman" w:hAnsi="Times New Roman" w:cs="Times New Roman"/>
          <w:sz w:val="24"/>
          <w:szCs w:val="24"/>
        </w:rPr>
        <w:t xml:space="preserve">Županijski glasnik Bjelovarsko-bilogorske županije, broj </w:t>
      </w:r>
      <w:r w:rsidR="005F24A9">
        <w:rPr>
          <w:rFonts w:ascii="Times New Roman" w:hAnsi="Times New Roman" w:cs="Times New Roman"/>
          <w:sz w:val="24"/>
          <w:szCs w:val="24"/>
        </w:rPr>
        <w:t>19/09, 06/10, 03/13, 01/18, 03/21</w:t>
      </w:r>
      <w:r w:rsidR="005F24A9" w:rsidRPr="00F454AD">
        <w:rPr>
          <w:rFonts w:ascii="Times New Roman" w:hAnsi="Times New Roman" w:cs="Times New Roman"/>
          <w:sz w:val="24"/>
          <w:szCs w:val="24"/>
        </w:rPr>
        <w:t>),</w:t>
      </w:r>
      <w:r w:rsidR="005F24A9" w:rsidRPr="00F454A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sukladno </w:t>
      </w:r>
      <w:r w:rsidR="005F24A9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>odredbama Odluke o izvršavanju Proračuna Općine Sirač za 202</w:t>
      </w:r>
      <w:r w:rsidR="005F24A9">
        <w:rPr>
          <w:rFonts w:ascii="Times New Roman" w:eastAsia="Times New Roman" w:hAnsi="Times New Roman" w:cs="Times New Roman"/>
          <w:sz w:val="24"/>
          <w:szCs w:val="24"/>
          <w:lang w:eastAsia="hr-BA"/>
        </w:rPr>
        <w:t>2</w:t>
      </w:r>
      <w:r w:rsidR="005F24A9" w:rsidRPr="00FE0ED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godinu </w:t>
      </w:r>
      <w:r w:rsidR="005F24A9" w:rsidRPr="00FE0ED1">
        <w:rPr>
          <w:rFonts w:ascii="Times New Roman" w:hAnsi="Times New Roman" w:cs="Times New Roman"/>
          <w:sz w:val="24"/>
          <w:szCs w:val="24"/>
        </w:rPr>
        <w:t xml:space="preserve">(Županijski glasnik Bjelovarsko-bilogorske županije, broj </w:t>
      </w:r>
      <w:r w:rsidR="005F24A9">
        <w:rPr>
          <w:rFonts w:ascii="Times New Roman" w:hAnsi="Times New Roman" w:cs="Times New Roman"/>
          <w:sz w:val="24"/>
          <w:szCs w:val="24"/>
        </w:rPr>
        <w:t>12</w:t>
      </w:r>
      <w:r w:rsidR="005F24A9" w:rsidRPr="00FE0ED1">
        <w:rPr>
          <w:rFonts w:ascii="Times New Roman" w:hAnsi="Times New Roman" w:cs="Times New Roman"/>
          <w:sz w:val="24"/>
          <w:szCs w:val="24"/>
        </w:rPr>
        <w:t>/2</w:t>
      </w:r>
      <w:r w:rsidR="005F24A9">
        <w:rPr>
          <w:rFonts w:ascii="Times New Roman" w:hAnsi="Times New Roman" w:cs="Times New Roman"/>
          <w:sz w:val="24"/>
          <w:szCs w:val="24"/>
        </w:rPr>
        <w:t>1</w:t>
      </w:r>
      <w:r w:rsidR="005F24A9" w:rsidRPr="00FE0ED1">
        <w:rPr>
          <w:rFonts w:ascii="Times New Roman" w:hAnsi="Times New Roman" w:cs="Times New Roman"/>
          <w:sz w:val="24"/>
          <w:szCs w:val="24"/>
        </w:rPr>
        <w:t xml:space="preserve">), </w:t>
      </w:r>
      <w:r w:rsidR="005F24A9" w:rsidRPr="00F454AD">
        <w:rPr>
          <w:rFonts w:ascii="Times New Roman" w:hAnsi="Times New Roman" w:cs="Times New Roman"/>
          <w:sz w:val="24"/>
          <w:szCs w:val="24"/>
        </w:rPr>
        <w:t xml:space="preserve">Općinsko vijeće Općine Sirač na svojoj </w:t>
      </w:r>
      <w:r w:rsidR="00655B11">
        <w:rPr>
          <w:rFonts w:ascii="Times New Roman" w:hAnsi="Times New Roman" w:cs="Times New Roman"/>
          <w:sz w:val="24"/>
          <w:szCs w:val="24"/>
        </w:rPr>
        <w:t>23</w:t>
      </w:r>
      <w:r w:rsidR="005F24A9" w:rsidRPr="00F454A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55B11">
        <w:rPr>
          <w:rFonts w:ascii="Times New Roman" w:hAnsi="Times New Roman" w:cs="Times New Roman"/>
          <w:sz w:val="24"/>
          <w:szCs w:val="24"/>
        </w:rPr>
        <w:t>16</w:t>
      </w:r>
      <w:r w:rsidR="005F24A9">
        <w:rPr>
          <w:rFonts w:ascii="Times New Roman" w:hAnsi="Times New Roman" w:cs="Times New Roman"/>
          <w:sz w:val="24"/>
          <w:szCs w:val="24"/>
        </w:rPr>
        <w:t>.03.2023</w:t>
      </w:r>
      <w:r w:rsidR="005F24A9" w:rsidRPr="005D30C3">
        <w:rPr>
          <w:rFonts w:ascii="Times New Roman" w:hAnsi="Times New Roman" w:cs="Times New Roman"/>
        </w:rPr>
        <w:t xml:space="preserve">. </w:t>
      </w:r>
      <w:r w:rsidR="005F24A9">
        <w:rPr>
          <w:rFonts w:ascii="Times New Roman" w:hAnsi="Times New Roman" w:cs="Times New Roman"/>
        </w:rPr>
        <w:t xml:space="preserve">godine </w:t>
      </w:r>
      <w:r w:rsidR="005F24A9" w:rsidRPr="005D30C3">
        <w:rPr>
          <w:rFonts w:ascii="Times New Roman" w:hAnsi="Times New Roman" w:cs="Times New Roman"/>
          <w:sz w:val="24"/>
          <w:szCs w:val="24"/>
        </w:rPr>
        <w:t xml:space="preserve">donosi     </w:t>
      </w:r>
    </w:p>
    <w:p w14:paraId="57743B37" w14:textId="6EF01689" w:rsidR="005731E5" w:rsidRPr="005D30C3" w:rsidRDefault="005731E5" w:rsidP="00FD34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D30C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110901D" w14:textId="35ECE02C" w:rsidR="005731E5" w:rsidRPr="00F454AD" w:rsidRDefault="005731E5" w:rsidP="00B61284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ODLUK</w:t>
      </w:r>
      <w:r w:rsidR="005F2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U</w:t>
      </w: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br/>
        <w:t>o raspodjeli rezultata poslovanja za 20</w:t>
      </w:r>
      <w:r w:rsidR="00B61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2</w:t>
      </w:r>
      <w:r w:rsidR="00E44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2</w:t>
      </w:r>
      <w:r w:rsidRPr="00F45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BA"/>
        </w:rPr>
        <w:t>. godinu</w:t>
      </w:r>
    </w:p>
    <w:p w14:paraId="137567ED" w14:textId="5B963D70" w:rsidR="00F454AD" w:rsidRPr="00F454AD" w:rsidRDefault="00F454AD" w:rsidP="00F454AD">
      <w:pPr>
        <w:pStyle w:val="Bezproreda"/>
        <w:rPr>
          <w:rFonts w:ascii="Times New Roman" w:hAnsi="Times New Roman" w:cs="Times New Roman"/>
          <w:sz w:val="24"/>
          <w:szCs w:val="24"/>
          <w:lang w:eastAsia="hr-BA"/>
        </w:rPr>
      </w:pPr>
    </w:p>
    <w:p w14:paraId="1A20BC34" w14:textId="62633AF8" w:rsidR="0096408A" w:rsidRDefault="00595FB0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7E1A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1.</w:t>
      </w:r>
    </w:p>
    <w:p w14:paraId="7114BF5A" w14:textId="7923718A" w:rsidR="00B61284" w:rsidRDefault="00B61284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</w:p>
    <w:p w14:paraId="7C191C98" w14:textId="293C6168" w:rsidR="00B61284" w:rsidRDefault="00B61284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Ovom odlukom o raspodjeli rezultata poslovanja ostvarenog u Proračunu Općine Sirač za 202</w:t>
      </w:r>
      <w:r w:rsidR="005F2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.g (u daljnjem tekstu: Odluka) utvrđuje se raspodjela rezultata poslovanja.</w:t>
      </w:r>
    </w:p>
    <w:p w14:paraId="38EA2D1D" w14:textId="0AD188FB" w:rsidR="00B61284" w:rsidRDefault="00B61284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</w:p>
    <w:p w14:paraId="2380B7B0" w14:textId="112D6DA0" w:rsidR="00B61284" w:rsidRDefault="00B61284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Članak 2.</w:t>
      </w:r>
    </w:p>
    <w:p w14:paraId="16D35A9C" w14:textId="77777777" w:rsidR="00884FC6" w:rsidRPr="007E1A82" w:rsidRDefault="00884FC6" w:rsidP="00FD34C2">
      <w:pPr>
        <w:shd w:val="clear" w:color="auto" w:fill="FFFFFF"/>
        <w:spacing w:after="75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</w:p>
    <w:p w14:paraId="15675942" w14:textId="5E294BD4" w:rsidR="00E45C25" w:rsidRDefault="0096408A" w:rsidP="00326B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>Na kraju obračunskog razdoblja u Bilanci na dan 31. 12. 20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11D5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 na osnovnim računima podskupine 922 iskazano je kako slijedi:</w:t>
      </w:r>
    </w:p>
    <w:p w14:paraId="164C046D" w14:textId="77777777" w:rsidR="00E45C25" w:rsidRDefault="00E45C25" w:rsidP="00326B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D5D31F" w14:textId="22514153" w:rsidR="00E45C25" w:rsidRDefault="0096408A" w:rsidP="00E45C2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>Višak prihoda poslovanja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 na računu 92211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u iznosu </w:t>
      </w:r>
      <w:r w:rsidR="00111B4E">
        <w:rPr>
          <w:rFonts w:ascii="Times New Roman" w:hAnsi="Times New Roman" w:cs="Times New Roman"/>
          <w:sz w:val="24"/>
          <w:szCs w:val="24"/>
          <w:lang w:val="hr-HR"/>
        </w:rPr>
        <w:t>2.322.472,42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D3146" w:rsidRPr="00DD3146">
        <w:rPr>
          <w:rFonts w:ascii="Times New Roman" w:hAnsi="Times New Roman" w:cs="Times New Roman"/>
          <w:sz w:val="24"/>
          <w:szCs w:val="24"/>
          <w:lang w:val="hr-HR"/>
        </w:rPr>
        <w:t>308.245,06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€)</w:t>
      </w:r>
    </w:p>
    <w:p w14:paraId="77248735" w14:textId="769F77B1" w:rsidR="00E45C25" w:rsidRDefault="0096408A" w:rsidP="00E45C2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Manjak prihoda od nefinancijske imovine 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na računu 92222 u </w:t>
      </w:r>
      <w:r w:rsidRPr="00D34931">
        <w:rPr>
          <w:rFonts w:ascii="Times New Roman" w:hAnsi="Times New Roman" w:cs="Times New Roman"/>
          <w:sz w:val="24"/>
          <w:szCs w:val="24"/>
          <w:lang w:val="hr-HR"/>
        </w:rPr>
        <w:t>iznos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91C30">
        <w:rPr>
          <w:rFonts w:ascii="Times New Roman" w:hAnsi="Times New Roman" w:cs="Times New Roman"/>
          <w:sz w:val="24"/>
          <w:szCs w:val="24"/>
          <w:lang w:val="hr-HR"/>
        </w:rPr>
        <w:t>1.303.902,38</w:t>
      </w:r>
      <w:r w:rsidR="00884F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kn </w:t>
      </w:r>
      <w:r w:rsidR="00884FC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84FC6" w:rsidRPr="00884FC6">
        <w:rPr>
          <w:rFonts w:ascii="Times New Roman" w:hAnsi="Times New Roman" w:cs="Times New Roman"/>
          <w:sz w:val="24"/>
          <w:szCs w:val="24"/>
          <w:lang w:val="hr-HR"/>
        </w:rPr>
        <w:t>173.057,5</w:t>
      </w:r>
      <w:r w:rsidR="00884FC6">
        <w:rPr>
          <w:rFonts w:ascii="Times New Roman" w:hAnsi="Times New Roman" w:cs="Times New Roman"/>
          <w:sz w:val="24"/>
          <w:szCs w:val="24"/>
          <w:lang w:val="hr-HR"/>
        </w:rPr>
        <w:t>9 €)</w:t>
      </w:r>
    </w:p>
    <w:p w14:paraId="74E0C6D8" w14:textId="4547D116" w:rsidR="00D82901" w:rsidRDefault="00111B4E" w:rsidP="00E45C2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Manjak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 primitaka od financijske imovine na računu 922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3 u iznosu </w:t>
      </w:r>
      <w:r>
        <w:rPr>
          <w:rFonts w:ascii="Times New Roman" w:hAnsi="Times New Roman" w:cs="Times New Roman"/>
          <w:sz w:val="24"/>
          <w:szCs w:val="24"/>
          <w:lang w:val="hr-HR"/>
        </w:rPr>
        <w:t>354.579,35</w:t>
      </w:r>
      <w:r w:rsidR="00E45C25"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D82901" w:rsidRPr="00D349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4FC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84FC6" w:rsidRPr="00884FC6">
        <w:rPr>
          <w:rFonts w:ascii="Times New Roman" w:hAnsi="Times New Roman" w:cs="Times New Roman"/>
          <w:sz w:val="24"/>
          <w:szCs w:val="24"/>
          <w:lang w:val="hr-HR"/>
        </w:rPr>
        <w:t>47.060,7</w:t>
      </w:r>
      <w:r w:rsidR="00884FC6">
        <w:rPr>
          <w:rFonts w:ascii="Times New Roman" w:hAnsi="Times New Roman" w:cs="Times New Roman"/>
          <w:sz w:val="24"/>
          <w:szCs w:val="24"/>
          <w:lang w:val="hr-HR"/>
        </w:rPr>
        <w:t>7 €)</w:t>
      </w:r>
    </w:p>
    <w:p w14:paraId="6F2D1E98" w14:textId="77777777" w:rsidR="00884FC6" w:rsidRDefault="00884FC6" w:rsidP="00884FC6">
      <w:pPr>
        <w:pStyle w:val="Bezproreda"/>
        <w:ind w:left="14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1CDFB2" w14:textId="77777777" w:rsidR="00E45C25" w:rsidRPr="00D34931" w:rsidRDefault="00E45C25" w:rsidP="00E45C25">
      <w:pPr>
        <w:pStyle w:val="Bezproreda"/>
        <w:ind w:left="14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47CD96" w14:textId="41E092C0" w:rsidR="00E45C25" w:rsidRDefault="00E45C25" w:rsidP="007E1A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 ostvarenog viška prihoda poslovanja u iznosu </w:t>
      </w:r>
      <w:r w:rsidR="00111B4E">
        <w:rPr>
          <w:rFonts w:ascii="Times New Roman" w:hAnsi="Times New Roman" w:cs="Times New Roman"/>
          <w:sz w:val="24"/>
          <w:szCs w:val="24"/>
          <w:lang w:val="hr-HR"/>
        </w:rPr>
        <w:t xml:space="preserve">2.322.472,42 </w:t>
      </w:r>
      <w:r>
        <w:rPr>
          <w:rFonts w:ascii="Times New Roman" w:hAnsi="Times New Roman" w:cs="Times New Roman"/>
          <w:sz w:val="24"/>
          <w:szCs w:val="24"/>
          <w:lang w:val="hr-HR"/>
        </w:rPr>
        <w:t>kn</w:t>
      </w:r>
      <w:r w:rsidR="003A5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>(308.245,06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€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pokriva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prihoda poslovanja od nefinancijske imovine u iznosu od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>1.303.902,38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kn 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(173.057,59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. Manjak primitaka od financijske imovine u iznosu od 354.579,35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kn 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(47.060,77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djelomično će se pokriti sa viškom prihoda poslovanja u iznosu od 174.422,72 kn 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(23.149,87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>€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>(povrat poreza iz 2021.g)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 a preostali manjak prihoda od financijske imovine u iznosu od 180.156,63 kn 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>(23.910,89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€</w:t>
      </w:r>
      <w:r w:rsidR="00E44828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pokriti će se </w:t>
      </w:r>
      <w:r w:rsidR="00F5209A">
        <w:rPr>
          <w:rFonts w:ascii="Times New Roman" w:hAnsi="Times New Roman" w:cs="Times New Roman"/>
          <w:sz w:val="24"/>
          <w:szCs w:val="24"/>
          <w:lang w:val="hr-HR"/>
        </w:rPr>
        <w:t xml:space="preserve">povratom sredstava u </w:t>
      </w:r>
      <w:r w:rsidR="00626B8F">
        <w:rPr>
          <w:rFonts w:ascii="Times New Roman" w:hAnsi="Times New Roman" w:cs="Times New Roman"/>
          <w:sz w:val="24"/>
          <w:szCs w:val="24"/>
          <w:lang w:val="hr-HR"/>
        </w:rPr>
        <w:t xml:space="preserve">2023.g </w:t>
      </w:r>
      <w:r w:rsidR="00F5209A">
        <w:rPr>
          <w:rFonts w:ascii="Times New Roman" w:hAnsi="Times New Roman" w:cs="Times New Roman"/>
          <w:sz w:val="24"/>
          <w:szCs w:val="24"/>
          <w:lang w:val="hr-HR"/>
        </w:rPr>
        <w:t>(pozajmica DVD Sirač).</w:t>
      </w:r>
    </w:p>
    <w:p w14:paraId="22EF65E5" w14:textId="1856E655" w:rsidR="007E1A82" w:rsidRPr="00DD3146" w:rsidRDefault="005B50A6" w:rsidP="00DD3146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prihoda od nefinancijske imovine u iznosu od </w:t>
      </w:r>
      <w:r w:rsidRPr="005B50A6">
        <w:rPr>
          <w:rFonts w:ascii="Times New Roman" w:hAnsi="Times New Roman" w:cs="Times New Roman"/>
          <w:sz w:val="24"/>
          <w:szCs w:val="24"/>
          <w:lang w:val="hr-HR"/>
        </w:rPr>
        <w:t>1.458.406,30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 (193.563,78 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>€</w:t>
      </w:r>
      <w:r>
        <w:rPr>
          <w:rFonts w:ascii="Times New Roman" w:hAnsi="Times New Roman" w:cs="Times New Roman"/>
          <w:sz w:val="24"/>
          <w:szCs w:val="24"/>
          <w:lang w:val="hr-HR"/>
        </w:rPr>
        <w:t>) pokriti će</w:t>
      </w:r>
      <w:r w:rsidR="00DD3146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2023.g </w:t>
      </w:r>
      <w:r w:rsidR="00045EB1">
        <w:rPr>
          <w:rFonts w:ascii="Times New Roman" w:hAnsi="Times New Roman" w:cs="Times New Roman"/>
          <w:sz w:val="24"/>
          <w:szCs w:val="24"/>
          <w:lang w:val="hr-HR"/>
        </w:rPr>
        <w:t>djelomično sa prodajom nefinancijske imovine i djelomično od prihoda poslovanja u 2023.g.</w:t>
      </w:r>
    </w:p>
    <w:p w14:paraId="51169D36" w14:textId="637F5CAE" w:rsidR="00850CC5" w:rsidRDefault="0095440B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81358E7" w14:textId="094659A8" w:rsidR="00884FC6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EA3D4C" w14:textId="373E8073" w:rsidR="00884FC6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D28EB8" w14:textId="6FBA2BF7" w:rsidR="00884FC6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359E23" w14:textId="280084DA" w:rsidR="00884FC6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F55465" w14:textId="7CB37F2E" w:rsidR="00884FC6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22F569" w14:textId="77777777" w:rsidR="00884FC6" w:rsidRPr="00F7772F" w:rsidRDefault="00884FC6" w:rsidP="00E4482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0AD803" w14:textId="330B5C46" w:rsidR="005731E5" w:rsidRPr="00D34931" w:rsidRDefault="005731E5" w:rsidP="00FD34C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Članak </w:t>
      </w:r>
      <w:r w:rsidR="00CF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3</w:t>
      </w:r>
      <w:r w:rsidRPr="00D34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.</w:t>
      </w:r>
      <w:r w:rsidRPr="00D3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</w:t>
      </w:r>
    </w:p>
    <w:p w14:paraId="1A0DE53A" w14:textId="30FB92BF" w:rsidR="001C33DC" w:rsidRDefault="001C33DC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ab/>
        <w:t>Ova</w:t>
      </w:r>
      <w:r>
        <w:rPr>
          <w:rFonts w:ascii="Times New Roman" w:hAnsi="Times New Roman" w:cs="Times New Roman"/>
          <w:sz w:val="24"/>
          <w:szCs w:val="24"/>
          <w:lang w:eastAsia="hr-BA"/>
        </w:rPr>
        <w:t xml:space="preserve"> Odluka</w:t>
      </w:r>
      <w:r w:rsidRPr="001C33DC">
        <w:rPr>
          <w:rFonts w:ascii="Times New Roman" w:hAnsi="Times New Roman" w:cs="Times New Roman"/>
          <w:sz w:val="24"/>
          <w:szCs w:val="24"/>
          <w:lang w:eastAsia="hr-BA"/>
        </w:rPr>
        <w:t xml:space="preserve"> stupa na snagu osmoga dana od dana objave, a objavit će se </w:t>
      </w:r>
      <w:r w:rsidRPr="001C33DC">
        <w:rPr>
          <w:rFonts w:ascii="Times New Roman" w:hAnsi="Times New Roman" w:cs="Times New Roman"/>
          <w:color w:val="000000"/>
          <w:sz w:val="24"/>
          <w:szCs w:val="24"/>
        </w:rPr>
        <w:t>u „Županijskom glasniku – Službeno glasilo Bjelovarsko-bilogorske županije“ i na Internet stranici Općine Sirač.</w:t>
      </w:r>
    </w:p>
    <w:p w14:paraId="3E398806" w14:textId="40241177" w:rsidR="00884FC6" w:rsidRDefault="00884FC6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EE06A" w14:textId="2FB428B6" w:rsidR="00884FC6" w:rsidRDefault="00884FC6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A9EAB" w14:textId="77777777" w:rsidR="00884FC6" w:rsidRPr="001C33DC" w:rsidRDefault="00884FC6" w:rsidP="001C33DC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F988C" w14:textId="77777777" w:rsidR="00DD12EC" w:rsidRPr="00F454AD" w:rsidRDefault="005731E5" w:rsidP="00BC0B7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   </w:t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BC0B75" w:rsidRPr="00F4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ab/>
      </w:r>
      <w:r w:rsidR="009C2F6F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Predsjednik Općinskog</w:t>
      </w:r>
      <w:r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 vijeća</w:t>
      </w:r>
      <w:r w:rsidR="00DD12EC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:</w:t>
      </w:r>
    </w:p>
    <w:p w14:paraId="312BE85C" w14:textId="4EF68DD2" w:rsidR="005731E5" w:rsidRDefault="00195ACB" w:rsidP="00BC0B75">
      <w:pPr>
        <w:shd w:val="clear" w:color="auto" w:fill="FFFFFF"/>
        <w:spacing w:after="75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Branimir Miler</w:t>
      </w:r>
      <w:r w:rsidR="009C2F6F" w:rsidRPr="00F454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BA"/>
        </w:rPr>
        <w:t>oec</w:t>
      </w:r>
      <w:proofErr w:type="spellEnd"/>
    </w:p>
    <w:p w14:paraId="7C7DDF6B" w14:textId="58AF6B14" w:rsidR="00746BDF" w:rsidRPr="00F454AD" w:rsidRDefault="00A44637" w:rsidP="00C578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BA"/>
        </w:rPr>
        <w:tab/>
      </w:r>
      <w:r w:rsidRPr="00655B11">
        <w:rPr>
          <w:rFonts w:ascii="Times New Roman" w:eastAsia="Times New Roman" w:hAnsi="Times New Roman" w:cs="Times New Roman"/>
          <w:sz w:val="24"/>
          <w:szCs w:val="24"/>
          <w:lang w:eastAsia="hr-BA"/>
        </w:rPr>
        <w:tab/>
        <w:t>_________________________</w:t>
      </w:r>
    </w:p>
    <w:sectPr w:rsidR="00746BDF" w:rsidRPr="00F454AD" w:rsidSect="00870F7B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47"/>
    <w:multiLevelType w:val="hybridMultilevel"/>
    <w:tmpl w:val="B2A030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51BA"/>
    <w:multiLevelType w:val="hybridMultilevel"/>
    <w:tmpl w:val="BBA4F9E0"/>
    <w:lvl w:ilvl="0" w:tplc="10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D37"/>
    <w:multiLevelType w:val="hybridMultilevel"/>
    <w:tmpl w:val="03D8C8B8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529B52EB"/>
    <w:multiLevelType w:val="hybridMultilevel"/>
    <w:tmpl w:val="8556CF88"/>
    <w:lvl w:ilvl="0" w:tplc="171CF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15D"/>
    <w:multiLevelType w:val="hybridMultilevel"/>
    <w:tmpl w:val="95E62236"/>
    <w:lvl w:ilvl="0" w:tplc="70CEFE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6222"/>
    <w:multiLevelType w:val="hybridMultilevel"/>
    <w:tmpl w:val="07E2B286"/>
    <w:lvl w:ilvl="0" w:tplc="EDF0B4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47B"/>
    <w:multiLevelType w:val="hybridMultilevel"/>
    <w:tmpl w:val="505081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043B"/>
    <w:multiLevelType w:val="hybridMultilevel"/>
    <w:tmpl w:val="B1385130"/>
    <w:lvl w:ilvl="0" w:tplc="7AB63D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88547">
    <w:abstractNumId w:val="3"/>
  </w:num>
  <w:num w:numId="2" w16cid:durableId="642580524">
    <w:abstractNumId w:val="4"/>
  </w:num>
  <w:num w:numId="3" w16cid:durableId="2029212511">
    <w:abstractNumId w:val="7"/>
  </w:num>
  <w:num w:numId="4" w16cid:durableId="948974000">
    <w:abstractNumId w:val="5"/>
  </w:num>
  <w:num w:numId="5" w16cid:durableId="192502129">
    <w:abstractNumId w:val="1"/>
  </w:num>
  <w:num w:numId="6" w16cid:durableId="1365473049">
    <w:abstractNumId w:val="6"/>
  </w:num>
  <w:num w:numId="7" w16cid:durableId="1735659431">
    <w:abstractNumId w:val="0"/>
  </w:num>
  <w:num w:numId="8" w16cid:durableId="139978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5"/>
    <w:rsid w:val="00040810"/>
    <w:rsid w:val="00041008"/>
    <w:rsid w:val="000422C1"/>
    <w:rsid w:val="00045EB1"/>
    <w:rsid w:val="000618DA"/>
    <w:rsid w:val="0009496D"/>
    <w:rsid w:val="000A72D0"/>
    <w:rsid w:val="000C5E59"/>
    <w:rsid w:val="000E0CDE"/>
    <w:rsid w:val="000E2F7E"/>
    <w:rsid w:val="000E6336"/>
    <w:rsid w:val="00104F25"/>
    <w:rsid w:val="00111B4E"/>
    <w:rsid w:val="00111D58"/>
    <w:rsid w:val="00146326"/>
    <w:rsid w:val="001579A5"/>
    <w:rsid w:val="00175737"/>
    <w:rsid w:val="0018689F"/>
    <w:rsid w:val="00192C0F"/>
    <w:rsid w:val="00194436"/>
    <w:rsid w:val="00195ACB"/>
    <w:rsid w:val="001A2780"/>
    <w:rsid w:val="001B17E4"/>
    <w:rsid w:val="001C33DC"/>
    <w:rsid w:val="002060E4"/>
    <w:rsid w:val="00233C18"/>
    <w:rsid w:val="00241066"/>
    <w:rsid w:val="002D2388"/>
    <w:rsid w:val="002E5222"/>
    <w:rsid w:val="00311CAA"/>
    <w:rsid w:val="0032127F"/>
    <w:rsid w:val="003247FC"/>
    <w:rsid w:val="00326BC6"/>
    <w:rsid w:val="0034031E"/>
    <w:rsid w:val="0034223E"/>
    <w:rsid w:val="0035078E"/>
    <w:rsid w:val="003919CC"/>
    <w:rsid w:val="00395E47"/>
    <w:rsid w:val="003A5D0A"/>
    <w:rsid w:val="003B0EF0"/>
    <w:rsid w:val="004115B2"/>
    <w:rsid w:val="00435DD3"/>
    <w:rsid w:val="00462348"/>
    <w:rsid w:val="004642B2"/>
    <w:rsid w:val="004D1CC0"/>
    <w:rsid w:val="004F591A"/>
    <w:rsid w:val="00516CDF"/>
    <w:rsid w:val="00522E54"/>
    <w:rsid w:val="005424C9"/>
    <w:rsid w:val="00546D06"/>
    <w:rsid w:val="00566C5D"/>
    <w:rsid w:val="005731E5"/>
    <w:rsid w:val="00595FB0"/>
    <w:rsid w:val="005A4879"/>
    <w:rsid w:val="005B50A6"/>
    <w:rsid w:val="005B70F2"/>
    <w:rsid w:val="005D1ADB"/>
    <w:rsid w:val="005D30C3"/>
    <w:rsid w:val="005F24A9"/>
    <w:rsid w:val="005F6166"/>
    <w:rsid w:val="0060661B"/>
    <w:rsid w:val="00626B8F"/>
    <w:rsid w:val="00655B11"/>
    <w:rsid w:val="0068759E"/>
    <w:rsid w:val="006B2809"/>
    <w:rsid w:val="006B3D89"/>
    <w:rsid w:val="0072291F"/>
    <w:rsid w:val="0073416C"/>
    <w:rsid w:val="00746BDF"/>
    <w:rsid w:val="00790756"/>
    <w:rsid w:val="007B2673"/>
    <w:rsid w:val="007C089F"/>
    <w:rsid w:val="007C5777"/>
    <w:rsid w:val="007E1A82"/>
    <w:rsid w:val="007F3B92"/>
    <w:rsid w:val="007F526A"/>
    <w:rsid w:val="008066F6"/>
    <w:rsid w:val="00850CC5"/>
    <w:rsid w:val="00870F7B"/>
    <w:rsid w:val="00875EB2"/>
    <w:rsid w:val="00880835"/>
    <w:rsid w:val="00884FC6"/>
    <w:rsid w:val="008D7433"/>
    <w:rsid w:val="008F4227"/>
    <w:rsid w:val="0091779B"/>
    <w:rsid w:val="00952ED3"/>
    <w:rsid w:val="0095440B"/>
    <w:rsid w:val="0096408A"/>
    <w:rsid w:val="009C2F6F"/>
    <w:rsid w:val="009C37D4"/>
    <w:rsid w:val="009E387C"/>
    <w:rsid w:val="009E5121"/>
    <w:rsid w:val="009F4236"/>
    <w:rsid w:val="00A32FBE"/>
    <w:rsid w:val="00A44637"/>
    <w:rsid w:val="00A90DE1"/>
    <w:rsid w:val="00B11CF8"/>
    <w:rsid w:val="00B137A6"/>
    <w:rsid w:val="00B146DF"/>
    <w:rsid w:val="00B351A9"/>
    <w:rsid w:val="00B61284"/>
    <w:rsid w:val="00B91C30"/>
    <w:rsid w:val="00B95752"/>
    <w:rsid w:val="00BC0438"/>
    <w:rsid w:val="00BC0B75"/>
    <w:rsid w:val="00BC7F41"/>
    <w:rsid w:val="00BD18CE"/>
    <w:rsid w:val="00BE0808"/>
    <w:rsid w:val="00C1417E"/>
    <w:rsid w:val="00C550C5"/>
    <w:rsid w:val="00C578D8"/>
    <w:rsid w:val="00C57935"/>
    <w:rsid w:val="00C87450"/>
    <w:rsid w:val="00CE764B"/>
    <w:rsid w:val="00CF3D66"/>
    <w:rsid w:val="00CF6CEF"/>
    <w:rsid w:val="00D146D1"/>
    <w:rsid w:val="00D34931"/>
    <w:rsid w:val="00D364E1"/>
    <w:rsid w:val="00D82901"/>
    <w:rsid w:val="00DA3518"/>
    <w:rsid w:val="00DD12EC"/>
    <w:rsid w:val="00DD3146"/>
    <w:rsid w:val="00DF196B"/>
    <w:rsid w:val="00E017E1"/>
    <w:rsid w:val="00E32298"/>
    <w:rsid w:val="00E44828"/>
    <w:rsid w:val="00E45621"/>
    <w:rsid w:val="00E45C25"/>
    <w:rsid w:val="00E946D4"/>
    <w:rsid w:val="00E95168"/>
    <w:rsid w:val="00EC2709"/>
    <w:rsid w:val="00EE0D21"/>
    <w:rsid w:val="00EE0DA6"/>
    <w:rsid w:val="00F44F58"/>
    <w:rsid w:val="00F454AD"/>
    <w:rsid w:val="00F5209A"/>
    <w:rsid w:val="00F64110"/>
    <w:rsid w:val="00F7772F"/>
    <w:rsid w:val="00F94538"/>
    <w:rsid w:val="00FD34C2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D962"/>
  <w15:chartTrackingRefBased/>
  <w15:docId w15:val="{A862BE23-C081-4366-BEE5-1F764B6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F196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F1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DF196B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0F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F196B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F196B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F196B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34223E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96408A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6408A"/>
    <w:rPr>
      <w:rFonts w:ascii="Courier New" w:eastAsia="Times New Roman" w:hAnsi="Courier New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D8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8</cp:revision>
  <cp:lastPrinted>2020-05-25T09:04:00Z</cp:lastPrinted>
  <dcterms:created xsi:type="dcterms:W3CDTF">2023-03-07T07:49:00Z</dcterms:created>
  <dcterms:modified xsi:type="dcterms:W3CDTF">2023-03-17T07:01:00Z</dcterms:modified>
</cp:coreProperties>
</file>