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6A733225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="0001047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79A51417" w:rsidR="004C0039" w:rsidRPr="00751372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7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1-01/2</w:t>
      </w:r>
      <w:r w:rsidR="002D2155">
        <w:rPr>
          <w:rFonts w:ascii="Times New Roman" w:eastAsia="Times New Roman" w:hAnsi="Times New Roman" w:cs="Times New Roman"/>
          <w:color w:val="auto"/>
          <w:sz w:val="20"/>
          <w:szCs w:val="24"/>
        </w:rPr>
        <w:t>3</w:t>
      </w:r>
      <w:r w:rsidR="0001047F">
        <w:rPr>
          <w:rFonts w:ascii="Times New Roman" w:eastAsia="Times New Roman" w:hAnsi="Times New Roman" w:cs="Times New Roman"/>
          <w:color w:val="auto"/>
          <w:sz w:val="20"/>
          <w:szCs w:val="24"/>
        </w:rPr>
        <w:t>-01/1</w:t>
      </w:r>
    </w:p>
    <w:p w14:paraId="133B8C51" w14:textId="6057999E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03-17-01-2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>3</w:t>
      </w:r>
      <w:r w:rsidR="0001047F">
        <w:rPr>
          <w:rFonts w:ascii="Times New Roman" w:eastAsia="Times New Roman" w:hAnsi="Times New Roman" w:cs="Times New Roman"/>
          <w:sz w:val="20"/>
          <w:szCs w:val="24"/>
        </w:rPr>
        <w:t>-</w:t>
      </w:r>
      <w:r w:rsidR="00F255FC">
        <w:rPr>
          <w:rFonts w:ascii="Times New Roman" w:eastAsia="Times New Roman" w:hAnsi="Times New Roman" w:cs="Times New Roman"/>
          <w:sz w:val="20"/>
          <w:szCs w:val="24"/>
        </w:rPr>
        <w:t>3</w:t>
      </w:r>
    </w:p>
    <w:p w14:paraId="2B2F736E" w14:textId="4095F977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Sirač,</w:t>
      </w:r>
      <w:r w:rsidR="00F255FC">
        <w:rPr>
          <w:rFonts w:ascii="Times New Roman" w:eastAsia="Times New Roman" w:hAnsi="Times New Roman" w:cs="Times New Roman"/>
          <w:sz w:val="20"/>
          <w:szCs w:val="24"/>
        </w:rPr>
        <w:t xml:space="preserve"> 17.04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2D2155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9CC95C3" w:rsid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89A5F83" w14:textId="77777777" w:rsidR="00740E59" w:rsidRPr="004C0039" w:rsidRDefault="00740E5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335D749E" w14:textId="5943E00E" w:rsidR="00740E59" w:rsidRDefault="004C0039" w:rsidP="00740E59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Na temelju 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 xml:space="preserve">članka 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>35</w:t>
      </w:r>
      <w:r w:rsidR="007555A5" w:rsidRPr="007555A5">
        <w:rPr>
          <w:rFonts w:ascii="Times New Roman" w:eastAsia="Times New Roman" w:hAnsi="Times New Roman" w:cs="Times New Roman"/>
          <w:color w:val="auto"/>
          <w:szCs w:val="24"/>
        </w:rPr>
        <w:t>. Zakona o lokalnoj i područnoj (regionalnoj) samoupravi (»Narodne novine«, broj 33/01, 60/01, 129/05, 109/07, 125/08, 36/09, 150/11, 144/12, 19/13 – pročišćeni tekst, 137/15 – ispravak, 123/17, 98/19 i 144/20)</w:t>
      </w:r>
      <w:r w:rsidR="007555A5">
        <w:rPr>
          <w:rFonts w:ascii="Times New Roman" w:eastAsia="Times New Roman" w:hAnsi="Times New Roman" w:cs="Times New Roman"/>
          <w:color w:val="auto"/>
          <w:szCs w:val="24"/>
        </w:rPr>
        <w:t xml:space="preserve"> i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(</w:t>
      </w:r>
      <w:r w:rsidR="0001047F">
        <w:rPr>
          <w:rFonts w:ascii="Times New Roman" w:hAnsi="Times New Roman" w:cs="Times New Roman"/>
          <w:szCs w:val="24"/>
        </w:rPr>
        <w:t>»</w:t>
      </w:r>
      <w:r w:rsidR="00800825" w:rsidRPr="00800825">
        <w:rPr>
          <w:rFonts w:ascii="Times New Roman" w:hAnsi="Times New Roman" w:cs="Times New Roman"/>
          <w:szCs w:val="24"/>
        </w:rPr>
        <w:t>Županijski glasnik Bjelovarsko-bilogorske županije</w:t>
      </w:r>
      <w:r w:rsidR="0001047F">
        <w:rPr>
          <w:rFonts w:ascii="Times New Roman" w:hAnsi="Times New Roman" w:cs="Times New Roman"/>
          <w:szCs w:val="24"/>
        </w:rPr>
        <w:t>«</w:t>
      </w:r>
      <w:r w:rsidR="00800825" w:rsidRPr="00800825">
        <w:rPr>
          <w:rFonts w:ascii="Times New Roman" w:hAnsi="Times New Roman" w:cs="Times New Roman"/>
          <w:szCs w:val="24"/>
        </w:rPr>
        <w:t>, broj 19/09, 06/10, 03/13, 01/18</w:t>
      </w:r>
      <w:r w:rsidR="0001047F">
        <w:rPr>
          <w:rFonts w:ascii="Times New Roman" w:hAnsi="Times New Roman" w:cs="Times New Roman"/>
          <w:szCs w:val="24"/>
        </w:rPr>
        <w:t>, 03/21</w:t>
      </w:r>
      <w:r w:rsidR="00800825" w:rsidRPr="00800825">
        <w:rPr>
          <w:rFonts w:ascii="Times New Roman" w:hAnsi="Times New Roman" w:cs="Times New Roman"/>
          <w:szCs w:val="24"/>
        </w:rPr>
        <w:t xml:space="preserve">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F255FC">
        <w:rPr>
          <w:rFonts w:ascii="Times New Roman" w:hAnsi="Times New Roman" w:cs="Times New Roman"/>
          <w:szCs w:val="24"/>
        </w:rPr>
        <w:t xml:space="preserve"> 24. </w:t>
      </w:r>
      <w:r w:rsidR="00800825" w:rsidRPr="00800825">
        <w:rPr>
          <w:rFonts w:ascii="Times New Roman" w:hAnsi="Times New Roman" w:cs="Times New Roman"/>
          <w:szCs w:val="24"/>
        </w:rPr>
        <w:t>sjednici, održanoj</w:t>
      </w:r>
      <w:r w:rsidR="00F255FC">
        <w:rPr>
          <w:rFonts w:ascii="Times New Roman" w:hAnsi="Times New Roman" w:cs="Times New Roman"/>
          <w:szCs w:val="24"/>
        </w:rPr>
        <w:t xml:space="preserve"> 17. travnja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2D2155">
        <w:rPr>
          <w:rFonts w:ascii="Times New Roman" w:hAnsi="Times New Roman" w:cs="Times New Roman"/>
          <w:szCs w:val="24"/>
        </w:rPr>
        <w:t>3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4204795C" w14:textId="77777777" w:rsidR="00740E59" w:rsidRDefault="00740E59" w:rsidP="00740E59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234FA89E" w:rsidR="009C175B" w:rsidRPr="004C0039" w:rsidRDefault="004C0039" w:rsidP="00740E59">
      <w:pPr>
        <w:ind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722282DC" w14:textId="77777777" w:rsidR="00740E59" w:rsidRDefault="004C0039" w:rsidP="00740E59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75AC6819" w:rsidR="009C175B" w:rsidRPr="004C0039" w:rsidRDefault="004C0039" w:rsidP="00740E5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40B08E98" w:rsidR="007C2C90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505B44B2" w14:textId="58673495" w:rsidR="00740E59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0A5922C1" w14:textId="77777777" w:rsidR="00740E59" w:rsidRPr="00800825" w:rsidRDefault="00740E59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>je zajednica koju čine bračni ili izvanbračni drugovi, djeca i drugi srodnici koji zajedno žive, privređuju, ostvaruju prihod na drugi način i 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Mladom obitelji smatra se i </w:t>
      </w: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proofErr w:type="spellStart"/>
      <w:r w:rsidRPr="00800825">
        <w:rPr>
          <w:rFonts w:ascii="Times New Roman" w:hAnsi="Times New Roman" w:cs="Times New Roman"/>
          <w:bCs/>
          <w:szCs w:val="24"/>
        </w:rPr>
        <w:t>Jednoroditeljska</w:t>
      </w:r>
      <w:proofErr w:type="spellEnd"/>
      <w:r w:rsidRPr="00800825">
        <w:rPr>
          <w:rFonts w:ascii="Times New Roman" w:hAnsi="Times New Roman" w:cs="Times New Roman"/>
          <w:bCs/>
          <w:szCs w:val="24"/>
        </w:rPr>
        <w:t xml:space="preserve">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E847EB" w:rsidRPr="00800825">
        <w:rPr>
          <w:rFonts w:ascii="Times New Roman" w:hAnsi="Times New Roman" w:cs="Times New Roman"/>
          <w:szCs w:val="24"/>
        </w:rPr>
        <w:t>jednoroditeljsku</w:t>
      </w:r>
      <w:proofErr w:type="spellEnd"/>
      <w:r w:rsidR="00E847EB" w:rsidRPr="00800825">
        <w:rPr>
          <w:rFonts w:ascii="Times New Roman" w:hAnsi="Times New Roman" w:cs="Times New Roman"/>
          <w:szCs w:val="24"/>
        </w:rPr>
        <w:t xml:space="preserve">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7C618065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lastRenderedPageBreak/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7B0CFE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364C28B8" w:rsid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22C2D9B6" w14:textId="77777777" w:rsidR="00DA06B9" w:rsidRPr="008D2EBC" w:rsidRDefault="00DA06B9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4DC524B9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2.000</w:t>
      </w:r>
      <w:r w:rsidR="00414D8B" w:rsidRPr="008029E6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 xml:space="preserve">do </w:t>
      </w:r>
      <w:r w:rsidR="00FD524C">
        <w:rPr>
          <w:rFonts w:ascii="Times New Roman" w:hAnsi="Times New Roman" w:cs="Times New Roman"/>
          <w:color w:val="auto"/>
        </w:rPr>
        <w:t>3</w:t>
      </w:r>
      <w:r w:rsidR="00EC186E" w:rsidRPr="008029E6">
        <w:rPr>
          <w:rFonts w:ascii="Times New Roman" w:hAnsi="Times New Roman" w:cs="Times New Roman"/>
          <w:color w:val="auto"/>
        </w:rPr>
        <w:t>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2D2155">
        <w:rPr>
          <w:rFonts w:ascii="Times New Roman" w:hAnsi="Times New Roman" w:cs="Times New Roman"/>
          <w:color w:val="auto"/>
        </w:rPr>
        <w:t>6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</w:t>
      </w:r>
      <w:r w:rsidR="002D2155">
        <w:rPr>
          <w:rFonts w:ascii="Times New Roman" w:hAnsi="Times New Roman" w:cs="Times New Roman"/>
          <w:color w:val="auto"/>
        </w:rPr>
        <w:t>EUR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7593CDAF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2D2155">
        <w:rPr>
          <w:rFonts w:ascii="Times New Roman" w:hAnsi="Times New Roman" w:cs="Times New Roman"/>
        </w:rPr>
        <w:t>3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</w:t>
      </w:r>
      <w:r>
        <w:rPr>
          <w:rFonts w:ascii="Times New Roman" w:hAnsi="Times New Roman" w:cs="Times New Roman"/>
        </w:rPr>
        <w:lastRenderedPageBreak/>
        <w:t xml:space="preserve">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53B7767" w14:textId="77777777" w:rsidR="00DA06B9" w:rsidRDefault="00DA06B9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0271797A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07A2ADB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6EEC0EA" w14:textId="77777777" w:rsidR="00DA06B9" w:rsidRDefault="00DA06B9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4387A2BE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>izgradnje novog stambenog objekta</w:t>
      </w:r>
      <w:r w:rsidR="002D215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>na području Općine Sirač</w:t>
      </w:r>
      <w:r w:rsidR="007B0CFE">
        <w:rPr>
          <w:rFonts w:ascii="Times New Roman" w:hAnsi="Times New Roman" w:cs="Times New Roman"/>
          <w:color w:val="auto"/>
        </w:rPr>
        <w:t>,</w:t>
      </w:r>
      <w:r w:rsidRPr="008029E6">
        <w:rPr>
          <w:rFonts w:ascii="Times New Roman" w:hAnsi="Times New Roman" w:cs="Times New Roman"/>
          <w:color w:val="auto"/>
        </w:rPr>
        <w:t xml:space="preserve">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1.330</w:t>
      </w:r>
      <w:r w:rsidRPr="001C3D79">
        <w:rPr>
          <w:rFonts w:ascii="Times New Roman" w:hAnsi="Times New Roman" w:cs="Times New Roman"/>
          <w:color w:val="auto"/>
        </w:rPr>
        <w:t xml:space="preserve">,00 </w:t>
      </w:r>
      <w:r w:rsidR="002D2155">
        <w:rPr>
          <w:rFonts w:ascii="Times New Roman" w:hAnsi="Times New Roman" w:cs="Times New Roman"/>
          <w:color w:val="auto"/>
        </w:rPr>
        <w:t>EUR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</w:t>
      </w:r>
      <w:r w:rsidR="009863C7">
        <w:rPr>
          <w:rFonts w:ascii="Times New Roman" w:hAnsi="Times New Roman" w:cs="Times New Roman"/>
          <w:color w:val="auto"/>
        </w:rPr>
        <w:t>3</w:t>
      </w:r>
      <w:r w:rsidRPr="008029E6">
        <w:rPr>
          <w:rFonts w:ascii="Times New Roman" w:hAnsi="Times New Roman" w:cs="Times New Roman"/>
          <w:color w:val="auto"/>
        </w:rPr>
        <w:t xml:space="preserve">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</w:t>
      </w:r>
      <w:r w:rsidR="002D2155">
        <w:rPr>
          <w:rFonts w:ascii="Times New Roman" w:hAnsi="Times New Roman" w:cs="Times New Roman"/>
          <w:color w:val="auto"/>
        </w:rPr>
        <w:t>6.000,00 EUR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0E973B20" w:rsidR="00E847EB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5AC3F3F2" w14:textId="2BA02348" w:rsidR="002D2155" w:rsidRDefault="002D2155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D2155">
        <w:rPr>
          <w:rFonts w:ascii="Times New Roman" w:hAnsi="Times New Roman" w:cs="Times New Roman"/>
        </w:rPr>
        <w:t xml:space="preserve">Rekonstrukcija obiteljske kuće ili stana u smislu ovog Programa podrazumijeva i ugradnju sustava za korištenje obnovljivih izvora energije u postojećim obiteljskim kućama kao </w:t>
      </w:r>
      <w:r w:rsidRPr="002D2155">
        <w:rPr>
          <w:rFonts w:ascii="Times New Roman" w:hAnsi="Times New Roman" w:cs="Times New Roman"/>
        </w:rPr>
        <w:lastRenderedPageBreak/>
        <w:t xml:space="preserve">što su ugradnja sustava sa sunčanim toplinskim kolektorima, ugradnja dizalica topline za grijanje potrošne vode i grijanje prostora ili za grijanje potrošne vode i grijanje i hlađenje prostora, ugradnja kotla na drvnu sječku/pelete ili </w:t>
      </w:r>
      <w:proofErr w:type="spellStart"/>
      <w:r w:rsidRPr="002D2155">
        <w:rPr>
          <w:rFonts w:ascii="Times New Roman" w:hAnsi="Times New Roman" w:cs="Times New Roman"/>
        </w:rPr>
        <w:t>pirolitički</w:t>
      </w:r>
      <w:proofErr w:type="spellEnd"/>
      <w:r w:rsidRPr="002D2155">
        <w:rPr>
          <w:rFonts w:ascii="Times New Roman" w:hAnsi="Times New Roman" w:cs="Times New Roman"/>
        </w:rPr>
        <w:t xml:space="preserve"> kotao za drva za grijanje prostora ili prostora i potrošne vode, fotonaponska elektrana za proizvodnju električne energije za vlastitu potrošnju, u samostalnom (</w:t>
      </w:r>
      <w:proofErr w:type="spellStart"/>
      <w:r w:rsidRPr="002D2155">
        <w:rPr>
          <w:rFonts w:ascii="Times New Roman" w:hAnsi="Times New Roman" w:cs="Times New Roman"/>
        </w:rPr>
        <w:t>off-grid</w:t>
      </w:r>
      <w:proofErr w:type="spellEnd"/>
      <w:r w:rsidRPr="002D2155">
        <w:rPr>
          <w:rFonts w:ascii="Times New Roman" w:hAnsi="Times New Roman" w:cs="Times New Roman"/>
        </w:rPr>
        <w:t>) ili mrežnom radu.</w:t>
      </w:r>
    </w:p>
    <w:p w14:paraId="0F83CEDF" w14:textId="77777777" w:rsidR="00644D2F" w:rsidRPr="00277BE0" w:rsidRDefault="00644D2F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0757FFED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</w:t>
      </w:r>
      <w:r w:rsidR="007B0CFE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2D2155">
        <w:rPr>
          <w:rFonts w:ascii="Times New Roman" w:hAnsi="Times New Roman" w:cs="Times New Roman"/>
        </w:rPr>
        <w:t xml:space="preserve">ugradnji sustava za korištenje obnovljivih izvora energije,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6374306D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="002D2155">
        <w:rPr>
          <w:rFonts w:ascii="Times New Roman" w:hAnsi="Times New Roman" w:cs="Times New Roman"/>
        </w:rPr>
        <w:t>, ugradnju sustava za korištenje obnovljivih izvora energije,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601C8E4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Potpora se odobrava ako je objekt</w:t>
      </w:r>
      <w:r w:rsidR="002D2155">
        <w:rPr>
          <w:rFonts w:ascii="Times New Roman" w:hAnsi="Times New Roman" w:cs="Times New Roman"/>
        </w:rPr>
        <w:t xml:space="preserve"> legalno izgrađen,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43F56091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2D2155">
        <w:rPr>
          <w:rFonts w:ascii="Times New Roman" w:hAnsi="Times New Roman" w:cs="Times New Roman"/>
        </w:rPr>
        <w:t xml:space="preserve">, ugradnje </w:t>
      </w:r>
      <w:r w:rsidR="007B0CFE">
        <w:rPr>
          <w:rFonts w:ascii="Times New Roman" w:hAnsi="Times New Roman" w:cs="Times New Roman"/>
        </w:rPr>
        <w:t xml:space="preserve">sustava za korištenje </w:t>
      </w:r>
      <w:r w:rsidR="002D2155">
        <w:rPr>
          <w:rFonts w:ascii="Times New Roman" w:hAnsi="Times New Roman" w:cs="Times New Roman"/>
        </w:rPr>
        <w:t>obnovljivih izvora energije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2D2155">
        <w:rPr>
          <w:rFonts w:ascii="Times New Roman" w:hAnsi="Times New Roman" w:cs="Times New Roman"/>
        </w:rPr>
        <w:t>4</w:t>
      </w:r>
      <w:r w:rsidRPr="00197D4A">
        <w:rPr>
          <w:rFonts w:ascii="Times New Roman" w:hAnsi="Times New Roman" w:cs="Times New Roman"/>
          <w:color w:val="auto"/>
        </w:rPr>
        <w:t xml:space="preserve">.000,00 </w:t>
      </w:r>
      <w:r w:rsidR="002D2155">
        <w:rPr>
          <w:rFonts w:ascii="Times New Roman" w:hAnsi="Times New Roman" w:cs="Times New Roman"/>
          <w:color w:val="auto"/>
        </w:rPr>
        <w:t>EUR</w:t>
      </w:r>
      <w:r w:rsidRPr="00197D4A">
        <w:rPr>
          <w:rFonts w:ascii="Times New Roman" w:hAnsi="Times New Roman" w:cs="Times New Roman"/>
          <w:color w:val="auto"/>
        </w:rPr>
        <w:t>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0D60CFDB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>ili suvlasnik sa svojim bračnim</w:t>
      </w:r>
      <w:r w:rsidR="002D2155">
        <w:rPr>
          <w:rFonts w:ascii="Times New Roman" w:hAnsi="Times New Roman" w:cs="Times New Roman"/>
        </w:rPr>
        <w:t>/izvanbračnim</w:t>
      </w:r>
      <w:r w:rsidRPr="00BA261B">
        <w:rPr>
          <w:rFonts w:ascii="Times New Roman" w:hAnsi="Times New Roman" w:cs="Times New Roman"/>
        </w:rPr>
        <w:t xml:space="preserve">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151B2740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9B9CCB4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  <w:r w:rsidR="00A922F6">
        <w:rPr>
          <w:rFonts w:ascii="Times New Roman" w:hAnsi="Times New Roman" w:cs="Times New Roman"/>
        </w:rPr>
        <w:t>.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B54EB2" w14:textId="77777777" w:rsidR="007B0CFE" w:rsidRDefault="007B0CFE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881ACAB" w14:textId="37866AA0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C474769" w14:textId="77777777" w:rsidR="007B0CFE" w:rsidRDefault="007B0CFE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5898E2F2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11A21C5F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1097C03D" w14:textId="0C15BC69" w:rsidR="00322E4C" w:rsidRPr="00947FA3" w:rsidRDefault="00322E4C" w:rsidP="00322E4C">
      <w:pPr>
        <w:shd w:val="clear" w:color="auto" w:fill="FFFFFF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Potpore po ovom Programu mogu se dodjeljivati do iskorištenja sredstava za 202</w:t>
      </w:r>
      <w:r w:rsidR="002D2155">
        <w:rPr>
          <w:rFonts w:ascii="Times New Roman" w:hAnsi="Times New Roman" w:cs="Times New Roman"/>
          <w:color w:val="auto"/>
          <w:szCs w:val="24"/>
        </w:rPr>
        <w:t>3</w:t>
      </w:r>
      <w:r w:rsidRPr="00947FA3">
        <w:rPr>
          <w:rFonts w:ascii="Times New Roman" w:hAnsi="Times New Roman" w:cs="Times New Roman"/>
          <w:color w:val="auto"/>
          <w:szCs w:val="24"/>
        </w:rPr>
        <w:t>. godinu, odnosno najkasnije do 3</w:t>
      </w:r>
      <w:r w:rsidR="002D2155">
        <w:rPr>
          <w:rFonts w:ascii="Times New Roman" w:hAnsi="Times New Roman" w:cs="Times New Roman"/>
          <w:color w:val="auto"/>
          <w:szCs w:val="24"/>
        </w:rPr>
        <w:t>0.11</w:t>
      </w:r>
      <w:r w:rsidRPr="00947FA3">
        <w:rPr>
          <w:rFonts w:ascii="Times New Roman" w:hAnsi="Times New Roman" w:cs="Times New Roman"/>
          <w:color w:val="auto"/>
          <w:szCs w:val="24"/>
        </w:rPr>
        <w:t>.202</w:t>
      </w:r>
      <w:r w:rsidR="002D2155">
        <w:rPr>
          <w:rFonts w:ascii="Times New Roman" w:hAnsi="Times New Roman" w:cs="Times New Roman"/>
          <w:color w:val="auto"/>
          <w:szCs w:val="24"/>
        </w:rPr>
        <w:t>3</w:t>
      </w:r>
      <w:r w:rsidRPr="00947FA3">
        <w:rPr>
          <w:rFonts w:ascii="Times New Roman" w:hAnsi="Times New Roman" w:cs="Times New Roman"/>
          <w:color w:val="auto"/>
          <w:szCs w:val="24"/>
        </w:rPr>
        <w:t>. godine.</w:t>
      </w:r>
    </w:p>
    <w:p w14:paraId="7DAFB7D2" w14:textId="592BF1D7" w:rsidR="00322E4C" w:rsidRDefault="00322E4C" w:rsidP="00322E4C">
      <w:pPr>
        <w:shd w:val="clear" w:color="auto" w:fill="FFFFFF"/>
        <w:ind w:firstLine="0"/>
        <w:rPr>
          <w:rFonts w:ascii="Times New Roman" w:hAnsi="Times New Roman" w:cs="Times New Roman"/>
          <w:color w:val="FF0000"/>
          <w:szCs w:val="24"/>
        </w:rPr>
      </w:pPr>
    </w:p>
    <w:p w14:paraId="05E9BD5F" w14:textId="7DAE3BD1" w:rsidR="00322E4C" w:rsidRPr="00947FA3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Članak 46.</w:t>
      </w:r>
    </w:p>
    <w:p w14:paraId="3FA8BD7D" w14:textId="0B279DDD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</w:t>
      </w:r>
      <w:r w:rsidR="005B726F">
        <w:rPr>
          <w:rFonts w:ascii="Times New Roman" w:hAnsi="Times New Roman" w:cs="Times New Roman"/>
          <w:color w:val="auto"/>
          <w:szCs w:val="24"/>
        </w:rPr>
        <w:t>»</w:t>
      </w:r>
      <w:r w:rsidRPr="00947FA3">
        <w:rPr>
          <w:rFonts w:ascii="Times New Roman" w:hAnsi="Times New Roman" w:cs="Times New Roman"/>
          <w:color w:val="auto"/>
          <w:szCs w:val="24"/>
        </w:rPr>
        <w:t>Županijski glasnik Bjelovarsko-bilogorske županije</w:t>
      </w:r>
      <w:r w:rsidR="005B726F">
        <w:rPr>
          <w:rFonts w:ascii="Times New Roman" w:hAnsi="Times New Roman" w:cs="Times New Roman"/>
          <w:color w:val="auto"/>
          <w:szCs w:val="24"/>
        </w:rPr>
        <w:t>«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, broj </w:t>
      </w:r>
      <w:r w:rsidR="002D2155">
        <w:rPr>
          <w:rFonts w:ascii="Times New Roman" w:hAnsi="Times New Roman" w:cs="Times New Roman"/>
          <w:color w:val="auto"/>
          <w:szCs w:val="24"/>
        </w:rPr>
        <w:t>04/22, 11/22</w:t>
      </w:r>
      <w:r w:rsidR="005B726F">
        <w:rPr>
          <w:rFonts w:ascii="Times New Roman" w:hAnsi="Times New Roman" w:cs="Times New Roman"/>
          <w:color w:val="auto"/>
          <w:szCs w:val="24"/>
        </w:rPr>
        <w:t>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3C320E7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322E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153740E0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</w:t>
      </w:r>
      <w:r w:rsidR="00D736F9">
        <w:rPr>
          <w:rFonts w:ascii="Times New Roman" w:hAnsi="Times New Roman" w:cs="Times New Roman"/>
        </w:rPr>
        <w:t xml:space="preserve"> </w:t>
      </w:r>
      <w:r w:rsidR="00BE6E8A">
        <w:rPr>
          <w:rFonts w:ascii="Times New Roman" w:hAnsi="Times New Roman" w:cs="Times New Roman"/>
        </w:rPr>
        <w:t xml:space="preserve"> </w:t>
      </w:r>
      <w:r w:rsidR="005B726F">
        <w:rPr>
          <w:rFonts w:ascii="Times New Roman" w:hAnsi="Times New Roman" w:cs="Times New Roman"/>
        </w:rPr>
        <w:t xml:space="preserve">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1BE7ED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4460E">
        <w:rPr>
          <w:rFonts w:ascii="Times New Roman" w:hAnsi="Times New Roman" w:cs="Times New Roman"/>
        </w:rPr>
        <w:t xml:space="preserve">     </w:t>
      </w:r>
      <w:r w:rsidRPr="008525CF">
        <w:rPr>
          <w:rFonts w:ascii="Times New Roman" w:hAnsi="Times New Roman" w:cs="Times New Roman"/>
        </w:rPr>
        <w:t xml:space="preserve">  (</w:t>
      </w:r>
      <w:r w:rsidR="0054460E">
        <w:rPr>
          <w:rFonts w:ascii="Times New Roman" w:hAnsi="Times New Roman" w:cs="Times New Roman"/>
        </w:rPr>
        <w:t xml:space="preserve">Branimir Miler, </w:t>
      </w:r>
      <w:proofErr w:type="spellStart"/>
      <w:r w:rsidR="0054460E">
        <w:rPr>
          <w:rFonts w:ascii="Times New Roman" w:hAnsi="Times New Roman" w:cs="Times New Roman"/>
        </w:rPr>
        <w:t>oec</w:t>
      </w:r>
      <w:proofErr w:type="spellEnd"/>
      <w:r w:rsidR="0054460E">
        <w:rPr>
          <w:rFonts w:ascii="Times New Roman" w:hAnsi="Times New Roman" w:cs="Times New Roman"/>
        </w:rPr>
        <w:t>.</w:t>
      </w:r>
      <w:r w:rsidRPr="008525CF">
        <w:rPr>
          <w:rFonts w:ascii="Times New Roman" w:hAnsi="Times New Roman" w:cs="Times New Roman"/>
        </w:rPr>
        <w:t>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6E57" w14:textId="77777777" w:rsidR="00731E10" w:rsidRDefault="00731E10">
      <w:pPr>
        <w:spacing w:after="0" w:line="240" w:lineRule="auto"/>
      </w:pPr>
      <w:r>
        <w:separator/>
      </w:r>
    </w:p>
  </w:endnote>
  <w:endnote w:type="continuationSeparator" w:id="0">
    <w:p w14:paraId="4DBA4A0D" w14:textId="77777777" w:rsidR="00731E10" w:rsidRDefault="007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547790"/>
      <w:docPartObj>
        <w:docPartGallery w:val="Page Numbers (Bottom of Page)"/>
        <w:docPartUnique/>
      </w:docPartObj>
    </w:sdtPr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73B4" w14:textId="77777777" w:rsidR="00731E10" w:rsidRDefault="00731E10">
      <w:pPr>
        <w:spacing w:after="0" w:line="240" w:lineRule="auto"/>
      </w:pPr>
      <w:r>
        <w:separator/>
      </w:r>
    </w:p>
  </w:footnote>
  <w:footnote w:type="continuationSeparator" w:id="0">
    <w:p w14:paraId="29913DF4" w14:textId="77777777" w:rsidR="00731E10" w:rsidRDefault="0073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267073">
    <w:abstractNumId w:val="3"/>
  </w:num>
  <w:num w:numId="2" w16cid:durableId="952327076">
    <w:abstractNumId w:val="21"/>
  </w:num>
  <w:num w:numId="3" w16cid:durableId="1410927461">
    <w:abstractNumId w:val="18"/>
  </w:num>
  <w:num w:numId="4" w16cid:durableId="75833701">
    <w:abstractNumId w:val="13"/>
  </w:num>
  <w:num w:numId="5" w16cid:durableId="1612513343">
    <w:abstractNumId w:val="11"/>
  </w:num>
  <w:num w:numId="6" w16cid:durableId="1963878716">
    <w:abstractNumId w:val="4"/>
  </w:num>
  <w:num w:numId="7" w16cid:durableId="1518428987">
    <w:abstractNumId w:val="10"/>
  </w:num>
  <w:num w:numId="8" w16cid:durableId="1623347256">
    <w:abstractNumId w:val="6"/>
  </w:num>
  <w:num w:numId="9" w16cid:durableId="1803840244">
    <w:abstractNumId w:val="15"/>
  </w:num>
  <w:num w:numId="10" w16cid:durableId="4649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099570">
    <w:abstractNumId w:val="5"/>
  </w:num>
  <w:num w:numId="12" w16cid:durableId="171382381">
    <w:abstractNumId w:val="1"/>
  </w:num>
  <w:num w:numId="13" w16cid:durableId="33314159">
    <w:abstractNumId w:val="7"/>
  </w:num>
  <w:num w:numId="14" w16cid:durableId="912856206">
    <w:abstractNumId w:val="9"/>
  </w:num>
  <w:num w:numId="15" w16cid:durableId="2022584919">
    <w:abstractNumId w:val="2"/>
  </w:num>
  <w:num w:numId="16" w16cid:durableId="1912033428">
    <w:abstractNumId w:val="0"/>
  </w:num>
  <w:num w:numId="17" w16cid:durableId="300157836">
    <w:abstractNumId w:val="8"/>
  </w:num>
  <w:num w:numId="18" w16cid:durableId="1181971965">
    <w:abstractNumId w:val="12"/>
  </w:num>
  <w:num w:numId="19" w16cid:durableId="743725313">
    <w:abstractNumId w:val="20"/>
  </w:num>
  <w:num w:numId="20" w16cid:durableId="1378580337">
    <w:abstractNumId w:val="17"/>
  </w:num>
  <w:num w:numId="21" w16cid:durableId="639921619">
    <w:abstractNumId w:val="19"/>
  </w:num>
  <w:num w:numId="22" w16cid:durableId="382875081">
    <w:abstractNumId w:val="16"/>
  </w:num>
  <w:num w:numId="23" w16cid:durableId="491677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047F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C2184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4C82"/>
    <w:rsid w:val="00277BE0"/>
    <w:rsid w:val="002818AC"/>
    <w:rsid w:val="002A178B"/>
    <w:rsid w:val="002C2FD1"/>
    <w:rsid w:val="002D18BF"/>
    <w:rsid w:val="002D2155"/>
    <w:rsid w:val="00302D1D"/>
    <w:rsid w:val="00321A8F"/>
    <w:rsid w:val="00322E4C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642A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4126A"/>
    <w:rsid w:val="0054460E"/>
    <w:rsid w:val="005564EF"/>
    <w:rsid w:val="00557E5D"/>
    <w:rsid w:val="0056794C"/>
    <w:rsid w:val="005B16F4"/>
    <w:rsid w:val="005B726F"/>
    <w:rsid w:val="005D5E2A"/>
    <w:rsid w:val="005E614E"/>
    <w:rsid w:val="005F01A8"/>
    <w:rsid w:val="00642E72"/>
    <w:rsid w:val="00644D2F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31E10"/>
    <w:rsid w:val="00740E59"/>
    <w:rsid w:val="00751372"/>
    <w:rsid w:val="007555A5"/>
    <w:rsid w:val="00767D4B"/>
    <w:rsid w:val="007771B3"/>
    <w:rsid w:val="00781310"/>
    <w:rsid w:val="0079264F"/>
    <w:rsid w:val="00795198"/>
    <w:rsid w:val="007B0CFE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863C7"/>
    <w:rsid w:val="009B11B4"/>
    <w:rsid w:val="009B2523"/>
    <w:rsid w:val="009C175B"/>
    <w:rsid w:val="009D31E2"/>
    <w:rsid w:val="009D34EF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444B2"/>
    <w:rsid w:val="00A5618C"/>
    <w:rsid w:val="00A56CC4"/>
    <w:rsid w:val="00A6352A"/>
    <w:rsid w:val="00A6638B"/>
    <w:rsid w:val="00A7661F"/>
    <w:rsid w:val="00A77A73"/>
    <w:rsid w:val="00A922F6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C7933"/>
    <w:rsid w:val="00CD3CC1"/>
    <w:rsid w:val="00CF2E2C"/>
    <w:rsid w:val="00D10EE0"/>
    <w:rsid w:val="00D10FAA"/>
    <w:rsid w:val="00D15800"/>
    <w:rsid w:val="00D17FFB"/>
    <w:rsid w:val="00D25DA6"/>
    <w:rsid w:val="00D337EE"/>
    <w:rsid w:val="00D33DC1"/>
    <w:rsid w:val="00D3606E"/>
    <w:rsid w:val="00D46064"/>
    <w:rsid w:val="00D66DED"/>
    <w:rsid w:val="00D736F9"/>
    <w:rsid w:val="00D81A62"/>
    <w:rsid w:val="00D83A91"/>
    <w:rsid w:val="00D93AC3"/>
    <w:rsid w:val="00D97776"/>
    <w:rsid w:val="00DA06B9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56FC0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E05C4"/>
    <w:rsid w:val="00EF6A12"/>
    <w:rsid w:val="00F100E1"/>
    <w:rsid w:val="00F177E3"/>
    <w:rsid w:val="00F255FC"/>
    <w:rsid w:val="00F32704"/>
    <w:rsid w:val="00F55611"/>
    <w:rsid w:val="00F90E72"/>
    <w:rsid w:val="00FC7E6B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2</cp:revision>
  <cp:lastPrinted>2022-04-12T05:09:00Z</cp:lastPrinted>
  <dcterms:created xsi:type="dcterms:W3CDTF">2023-04-18T06:35:00Z</dcterms:created>
  <dcterms:modified xsi:type="dcterms:W3CDTF">2023-04-18T06:35:00Z</dcterms:modified>
</cp:coreProperties>
</file>