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F73D77">
        <w:rPr>
          <w:b/>
        </w:rPr>
        <w:t xml:space="preserve">Odluke o </w:t>
      </w:r>
      <w:r w:rsidR="008D2AFF">
        <w:rPr>
          <w:b/>
        </w:rPr>
        <w:t xml:space="preserve">socijalnoj skrbi Općine Sirač </w:t>
      </w:r>
    </w:p>
    <w:p w:rsidR="004C2B95" w:rsidRDefault="004C2B95" w:rsidP="004C2B95">
      <w:pPr>
        <w:jc w:val="center"/>
        <w:rPr>
          <w:b/>
        </w:rPr>
      </w:pPr>
    </w:p>
    <w:p w:rsidR="00781A41" w:rsidRDefault="00781A41" w:rsidP="00781A41">
      <w:pPr>
        <w:spacing w:line="282" w:lineRule="exact"/>
      </w:pPr>
    </w:p>
    <w:p w:rsidR="008D2AFF" w:rsidRDefault="008D2AFF" w:rsidP="00CF4301">
      <w:pPr>
        <w:shd w:val="clear" w:color="auto" w:fill="FFFFFF"/>
        <w:ind w:firstLine="851"/>
        <w:jc w:val="both"/>
      </w:pPr>
      <w:r>
        <w:t>Odlukom o socijalnoj skrbi Općine Sirač utvrđuju se prava iz socijalne skrbi koja osigurava Općina Sirač, a propisana su zakonom kojim se uređuje socijalna skrb, te prava iznad standarda propisanih Zakonom, uvjeti i način njihova ostvarivanja, korisnici socijalne skrbi i postupak za ostvarivanje istih.</w:t>
      </w:r>
    </w:p>
    <w:p w:rsidR="008D2AFF" w:rsidRDefault="008D2AFF" w:rsidP="00CF4301">
      <w:pPr>
        <w:shd w:val="clear" w:color="auto" w:fill="FFFFFF"/>
        <w:ind w:firstLine="851"/>
        <w:jc w:val="both"/>
      </w:pPr>
    </w:p>
    <w:p w:rsidR="00ED6281" w:rsidRDefault="00ED6281" w:rsidP="00ED6281">
      <w:pPr>
        <w:shd w:val="clear" w:color="auto" w:fill="FFFFFF"/>
        <w:ind w:firstLine="851"/>
        <w:jc w:val="both"/>
      </w:pPr>
      <w:r>
        <w:t xml:space="preserve">Odlukom </w:t>
      </w:r>
      <w:r w:rsidR="00C95049">
        <w:t xml:space="preserve">o socijalnoj skrbi </w:t>
      </w:r>
      <w:r>
        <w:t>utvrđuju</w:t>
      </w:r>
      <w:r w:rsidR="00C95049">
        <w:t xml:space="preserve"> se</w:t>
      </w:r>
      <w:r>
        <w:t xml:space="preserve"> prava i pomoći iz socijalne skrbi, kako slijedi:</w:t>
      </w:r>
    </w:p>
    <w:p w:rsidR="00ED6281" w:rsidRDefault="00ED6281" w:rsidP="00ED6281">
      <w:pPr>
        <w:shd w:val="clear" w:color="auto" w:fill="FFFFFF"/>
        <w:ind w:firstLine="851"/>
        <w:jc w:val="both"/>
      </w:pPr>
      <w:r>
        <w:t>1. naknada za troškove stanovanja</w:t>
      </w:r>
    </w:p>
    <w:p w:rsidR="00ED6281" w:rsidRDefault="00ED6281" w:rsidP="00ED6281">
      <w:pPr>
        <w:shd w:val="clear" w:color="auto" w:fill="FFFFFF"/>
        <w:ind w:firstLine="851"/>
        <w:jc w:val="both"/>
      </w:pPr>
      <w:r>
        <w:t>2. pravo na troškove ogrjeva</w:t>
      </w:r>
    </w:p>
    <w:p w:rsidR="00ED6281" w:rsidRDefault="00ED6281" w:rsidP="00ED6281">
      <w:pPr>
        <w:shd w:val="clear" w:color="auto" w:fill="FFFFFF"/>
        <w:ind w:firstLine="851"/>
        <w:jc w:val="both"/>
      </w:pPr>
      <w:r>
        <w:t>3. jednokratna pomoć</w:t>
      </w:r>
    </w:p>
    <w:p w:rsidR="00ED6281" w:rsidRDefault="00ED6281" w:rsidP="00ED6281">
      <w:pPr>
        <w:shd w:val="clear" w:color="auto" w:fill="FFFFFF"/>
        <w:ind w:firstLine="851"/>
        <w:jc w:val="both"/>
      </w:pPr>
      <w:r>
        <w:t>4. pravo na sufinanciranje i financiranje toplog obroka učenicima osnovne škole,</w:t>
      </w:r>
    </w:p>
    <w:p w:rsidR="00ED6281" w:rsidRDefault="00ED6281" w:rsidP="00ED6281">
      <w:pPr>
        <w:shd w:val="clear" w:color="auto" w:fill="FFFFFF"/>
        <w:ind w:firstLine="851"/>
        <w:jc w:val="both"/>
      </w:pPr>
      <w:r>
        <w:t>5. pomoć za podmirenje pogrebnih troškova socijalno ugroženih građana,</w:t>
      </w:r>
    </w:p>
    <w:p w:rsidR="00ED6281" w:rsidRDefault="00ED6281" w:rsidP="00ED6281">
      <w:pPr>
        <w:shd w:val="clear" w:color="auto" w:fill="FFFFFF"/>
        <w:ind w:firstLine="851"/>
        <w:jc w:val="both"/>
      </w:pPr>
      <w:r>
        <w:t xml:space="preserve">6. pravo na jednokratnu pomoć za rođenje djeteta, </w:t>
      </w:r>
    </w:p>
    <w:p w:rsidR="00C95049" w:rsidRDefault="00ED6281" w:rsidP="00ED6281">
      <w:pPr>
        <w:shd w:val="clear" w:color="auto" w:fill="FFFFFF"/>
        <w:ind w:firstLine="851"/>
        <w:jc w:val="both"/>
      </w:pPr>
      <w:r>
        <w:t xml:space="preserve">7. pomoć za </w:t>
      </w:r>
      <w:proofErr w:type="spellStart"/>
      <w:r>
        <w:t>jednoroditeljsku</w:t>
      </w:r>
      <w:proofErr w:type="spellEnd"/>
      <w:r>
        <w:t xml:space="preserve"> obitelj, </w:t>
      </w:r>
    </w:p>
    <w:p w:rsidR="00ED6281" w:rsidRDefault="00ED6281" w:rsidP="00ED6281">
      <w:pPr>
        <w:shd w:val="clear" w:color="auto" w:fill="FFFFFF"/>
        <w:ind w:firstLine="851"/>
        <w:jc w:val="both"/>
      </w:pPr>
      <w:r>
        <w:t>8. pomoć za djecu s teškoćama u razvoju,</w:t>
      </w:r>
    </w:p>
    <w:p w:rsidR="00ED6281" w:rsidRDefault="00ED6281" w:rsidP="00ED6281">
      <w:pPr>
        <w:shd w:val="clear" w:color="auto" w:fill="FFFFFF"/>
        <w:ind w:firstLine="851"/>
        <w:jc w:val="both"/>
      </w:pPr>
      <w:r>
        <w:t>9. pomoć umirovljenicima,</w:t>
      </w:r>
    </w:p>
    <w:p w:rsidR="00ED6281" w:rsidRDefault="00ED6281" w:rsidP="00ED6281">
      <w:pPr>
        <w:shd w:val="clear" w:color="auto" w:fill="FFFFFF"/>
        <w:ind w:firstLine="851"/>
        <w:jc w:val="both"/>
      </w:pPr>
      <w:r>
        <w:t>10. pomoć starijim osobama bez osobnog prihoda</w:t>
      </w:r>
    </w:p>
    <w:p w:rsidR="008D2AFF" w:rsidRDefault="00ED6281" w:rsidP="00ED6281">
      <w:pPr>
        <w:shd w:val="clear" w:color="auto" w:fill="FFFFFF"/>
        <w:ind w:firstLine="851"/>
        <w:jc w:val="both"/>
      </w:pPr>
      <w:r>
        <w:t>11. stipendiranje učenika i studenata Općine Sirač.</w:t>
      </w:r>
    </w:p>
    <w:p w:rsidR="00C95049" w:rsidRDefault="00C95049" w:rsidP="00C95049">
      <w:pPr>
        <w:shd w:val="clear" w:color="auto" w:fill="FFFFFF"/>
        <w:ind w:firstLine="851"/>
        <w:jc w:val="both"/>
      </w:pPr>
    </w:p>
    <w:p w:rsidR="00C95049" w:rsidRDefault="00C95049" w:rsidP="00C95049">
      <w:pPr>
        <w:shd w:val="clear" w:color="auto" w:fill="FFFFFF"/>
        <w:ind w:firstLine="851"/>
        <w:jc w:val="both"/>
      </w:pPr>
      <w:r>
        <w:t>Prava i pomoći utvrđene Odlukom osiguravaju se hrvatskom državljaninu koji ima prebivalište na području Općine Sirač i državljaninu zemalja članica Europske unije koji ima stalno boravište na području Općine Sirač.</w:t>
      </w:r>
    </w:p>
    <w:p w:rsidR="00C95049" w:rsidRDefault="00C95049" w:rsidP="00C95049">
      <w:pPr>
        <w:shd w:val="clear" w:color="auto" w:fill="FFFFFF"/>
        <w:ind w:firstLine="851"/>
        <w:jc w:val="both"/>
      </w:pPr>
      <w:r>
        <w:t>Iznimno, pravo na pomoć za stanovanje osigurava se i strancima i osobama bez državljanstva sa stalnim boravkom u Općini Sirač.</w:t>
      </w:r>
    </w:p>
    <w:p w:rsidR="00C95049" w:rsidRDefault="00C95049" w:rsidP="00995844">
      <w:pPr>
        <w:spacing w:line="0" w:lineRule="atLeast"/>
        <w:ind w:left="4" w:firstLine="704"/>
        <w:jc w:val="both"/>
      </w:pPr>
    </w:p>
    <w:p w:rsidR="00781A41" w:rsidRDefault="00647E13" w:rsidP="00995844">
      <w:pPr>
        <w:spacing w:line="0" w:lineRule="atLeast"/>
        <w:ind w:left="4" w:firstLine="704"/>
        <w:jc w:val="both"/>
      </w:pPr>
      <w:r>
        <w:t xml:space="preserve">Odluka o </w:t>
      </w:r>
      <w:r w:rsidR="00ED6281">
        <w:t>socijalnoj skrbi Općine Sirač</w:t>
      </w:r>
      <w:r w:rsidR="00CF4301">
        <w:t xml:space="preserve"> </w:t>
      </w:r>
      <w:r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995844">
      <w:pPr>
        <w:jc w:val="both"/>
      </w:pPr>
    </w:p>
    <w:p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C95049">
        <w:t>O</w:t>
      </w:r>
      <w:r w:rsidR="00647E13">
        <w:t xml:space="preserve">dluke o </w:t>
      </w:r>
      <w:r w:rsidR="00ED6281">
        <w:t>socijalnoj skrbi Općine Sirač</w:t>
      </w:r>
      <w:r w:rsidR="00647E13">
        <w:t xml:space="preserve">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4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995844">
      <w:pPr>
        <w:ind w:firstLine="708"/>
        <w:jc w:val="both"/>
      </w:pPr>
    </w:p>
    <w:p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647E13">
        <w:t xml:space="preserve">Odluke o </w:t>
      </w:r>
      <w:r w:rsidR="00ED6281">
        <w:t xml:space="preserve">socijalnoj skrbi Općine Sirač </w:t>
      </w:r>
      <w:r>
        <w:t>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781A41" w:rsidRDefault="00781A41" w:rsidP="00781A41">
      <w:pPr>
        <w:rPr>
          <w:rFonts w:ascii="Calibri" w:hAnsi="Calibri"/>
          <w:sz w:val="20"/>
          <w:szCs w:val="20"/>
        </w:rPr>
      </w:pPr>
    </w:p>
    <w:p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4C2B95"/>
    <w:rsid w:val="00565984"/>
    <w:rsid w:val="005E7528"/>
    <w:rsid w:val="005F2E70"/>
    <w:rsid w:val="00646054"/>
    <w:rsid w:val="00647E13"/>
    <w:rsid w:val="00781A41"/>
    <w:rsid w:val="008D2AFF"/>
    <w:rsid w:val="009803FB"/>
    <w:rsid w:val="00995844"/>
    <w:rsid w:val="00AB4B79"/>
    <w:rsid w:val="00C95049"/>
    <w:rsid w:val="00CF4301"/>
    <w:rsid w:val="00ED6281"/>
    <w:rsid w:val="00F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DF6E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customStyle="1" w:styleId="box458203">
    <w:name w:val="box_458203"/>
    <w:basedOn w:val="Normal"/>
    <w:rsid w:val="005E75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Davor Weiser</cp:lastModifiedBy>
  <cp:revision>5</cp:revision>
  <cp:lastPrinted>2020-07-31T13:20:00Z</cp:lastPrinted>
  <dcterms:created xsi:type="dcterms:W3CDTF">2020-08-03T11:19:00Z</dcterms:created>
  <dcterms:modified xsi:type="dcterms:W3CDTF">2020-08-05T05:19:00Z</dcterms:modified>
</cp:coreProperties>
</file>