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742A" w14:textId="519F7CEF" w:rsidR="007814DC" w:rsidRPr="00EB3FDF" w:rsidRDefault="007814DC" w:rsidP="00031CFD">
      <w:pPr>
        <w:jc w:val="center"/>
        <w:rPr>
          <w:b/>
          <w:sz w:val="24"/>
          <w:szCs w:val="24"/>
          <w:lang w:val="hr-HR"/>
        </w:rPr>
      </w:pPr>
      <w:bookmarkStart w:id="0" w:name="_GoBack"/>
      <w:bookmarkEnd w:id="0"/>
      <w:r w:rsidRPr="00EB3FDF">
        <w:rPr>
          <w:b/>
          <w:sz w:val="24"/>
          <w:szCs w:val="24"/>
          <w:lang w:val="hr-HR"/>
        </w:rPr>
        <w:t>Bilješk</w:t>
      </w:r>
      <w:r w:rsidR="006B4350" w:rsidRPr="00EB3FDF">
        <w:rPr>
          <w:b/>
          <w:sz w:val="24"/>
          <w:szCs w:val="24"/>
          <w:lang w:val="hr-HR"/>
        </w:rPr>
        <w:t>e</w:t>
      </w:r>
      <w:r w:rsidRPr="00EB3FDF">
        <w:rPr>
          <w:b/>
          <w:sz w:val="24"/>
          <w:szCs w:val="24"/>
          <w:lang w:val="hr-HR"/>
        </w:rPr>
        <w:t xml:space="preserve"> uz </w:t>
      </w:r>
      <w:r w:rsidR="00392D68">
        <w:rPr>
          <w:b/>
          <w:sz w:val="24"/>
          <w:szCs w:val="24"/>
          <w:lang w:val="hr-HR"/>
        </w:rPr>
        <w:t>I</w:t>
      </w:r>
      <w:r w:rsidRPr="00EB3FDF">
        <w:rPr>
          <w:b/>
          <w:sz w:val="24"/>
          <w:szCs w:val="24"/>
          <w:lang w:val="hr-HR"/>
        </w:rPr>
        <w:t xml:space="preserve">. Izmjene i dopune proračuna </w:t>
      </w:r>
      <w:r w:rsidR="00392D68">
        <w:rPr>
          <w:b/>
          <w:sz w:val="24"/>
          <w:szCs w:val="24"/>
          <w:lang w:val="hr-HR"/>
        </w:rPr>
        <w:t xml:space="preserve">za </w:t>
      </w:r>
      <w:r w:rsidRPr="00EB3FDF">
        <w:rPr>
          <w:b/>
          <w:sz w:val="24"/>
          <w:szCs w:val="24"/>
          <w:lang w:val="hr-HR"/>
        </w:rPr>
        <w:t>20</w:t>
      </w:r>
      <w:r w:rsidR="00031CFD">
        <w:rPr>
          <w:b/>
          <w:sz w:val="24"/>
          <w:szCs w:val="24"/>
          <w:lang w:val="hr-HR"/>
        </w:rPr>
        <w:t>20</w:t>
      </w:r>
      <w:r w:rsidRPr="00EB3FDF">
        <w:rPr>
          <w:b/>
          <w:sz w:val="24"/>
          <w:szCs w:val="24"/>
          <w:lang w:val="hr-HR"/>
        </w:rPr>
        <w:t>. godinu</w:t>
      </w:r>
    </w:p>
    <w:p w14:paraId="37BE5EAD" w14:textId="26A843B5" w:rsidR="007814DC" w:rsidRPr="00EB3FDF" w:rsidRDefault="007814DC" w:rsidP="00FE008C">
      <w:pPr>
        <w:jc w:val="both"/>
        <w:rPr>
          <w:sz w:val="24"/>
          <w:szCs w:val="24"/>
          <w:lang w:val="hr-HR"/>
        </w:rPr>
      </w:pPr>
      <w:r w:rsidRPr="00EB3FDF">
        <w:rPr>
          <w:sz w:val="24"/>
          <w:szCs w:val="24"/>
          <w:lang w:val="hr-HR"/>
        </w:rPr>
        <w:t xml:space="preserve">Prve izmjene i dopune Proračuna potrebne su zbog </w:t>
      </w:r>
      <w:r w:rsidR="00031CFD">
        <w:rPr>
          <w:sz w:val="24"/>
          <w:szCs w:val="24"/>
          <w:lang w:val="hr-HR"/>
        </w:rPr>
        <w:t xml:space="preserve">realizacije novih </w:t>
      </w:r>
      <w:r w:rsidRPr="00EB3FDF">
        <w:rPr>
          <w:sz w:val="24"/>
          <w:szCs w:val="24"/>
          <w:lang w:val="hr-HR"/>
        </w:rPr>
        <w:t xml:space="preserve">projekata </w:t>
      </w:r>
      <w:r w:rsidR="00031CFD">
        <w:rPr>
          <w:sz w:val="24"/>
          <w:szCs w:val="24"/>
          <w:lang w:val="hr-HR"/>
        </w:rPr>
        <w:t xml:space="preserve">i investicijskih radova </w:t>
      </w:r>
      <w:r w:rsidRPr="00EB3FDF">
        <w:rPr>
          <w:sz w:val="24"/>
          <w:szCs w:val="24"/>
          <w:lang w:val="hr-HR"/>
        </w:rPr>
        <w:t>koji nisu bili dovoljno planirani prilikom donošenja Proračuna za 20</w:t>
      </w:r>
      <w:r w:rsidR="00031CFD">
        <w:rPr>
          <w:sz w:val="24"/>
          <w:szCs w:val="24"/>
          <w:lang w:val="hr-HR"/>
        </w:rPr>
        <w:t>20</w:t>
      </w:r>
      <w:r w:rsidRPr="00EB3FDF">
        <w:rPr>
          <w:sz w:val="24"/>
          <w:szCs w:val="24"/>
          <w:lang w:val="hr-HR"/>
        </w:rPr>
        <w:t>. godinu.</w:t>
      </w:r>
    </w:p>
    <w:p w14:paraId="1D42F083" w14:textId="4E4160D9" w:rsidR="00392D68" w:rsidRDefault="007814DC" w:rsidP="00FE008C">
      <w:pPr>
        <w:pStyle w:val="Bezproreda"/>
        <w:jc w:val="both"/>
        <w:rPr>
          <w:sz w:val="24"/>
          <w:szCs w:val="24"/>
          <w:lang w:val="hr-HR"/>
        </w:rPr>
      </w:pPr>
      <w:r w:rsidRPr="00EB3FDF">
        <w:rPr>
          <w:sz w:val="24"/>
          <w:szCs w:val="24"/>
          <w:lang w:val="hr-HR"/>
        </w:rPr>
        <w:t xml:space="preserve">Kako bi osigurali dovoljno sredstava za planirane investicije, projekte i programe ukupne </w:t>
      </w:r>
      <w:r w:rsidR="003810F7" w:rsidRPr="00EB3FDF">
        <w:rPr>
          <w:sz w:val="24"/>
          <w:szCs w:val="24"/>
          <w:lang w:val="hr-HR"/>
        </w:rPr>
        <w:t>p</w:t>
      </w:r>
      <w:r w:rsidRPr="00EB3FDF">
        <w:rPr>
          <w:sz w:val="24"/>
          <w:szCs w:val="24"/>
          <w:lang w:val="hr-HR"/>
        </w:rPr>
        <w:t xml:space="preserve">rihode povećali </w:t>
      </w:r>
      <w:r w:rsidR="003810F7" w:rsidRPr="00EB3FDF">
        <w:rPr>
          <w:sz w:val="24"/>
          <w:szCs w:val="24"/>
          <w:lang w:val="hr-HR"/>
        </w:rPr>
        <w:t xml:space="preserve">smo </w:t>
      </w:r>
      <w:r w:rsidRPr="00EB3FDF">
        <w:rPr>
          <w:sz w:val="24"/>
          <w:szCs w:val="24"/>
          <w:lang w:val="hr-HR"/>
        </w:rPr>
        <w:t xml:space="preserve">za </w:t>
      </w:r>
      <w:r w:rsidR="00895266">
        <w:rPr>
          <w:sz w:val="24"/>
          <w:szCs w:val="24"/>
          <w:lang w:val="hr-HR"/>
        </w:rPr>
        <w:t>1.375.393,35</w:t>
      </w:r>
      <w:r w:rsidRPr="00EB3FDF">
        <w:rPr>
          <w:sz w:val="24"/>
          <w:szCs w:val="24"/>
          <w:lang w:val="hr-HR"/>
        </w:rPr>
        <w:t xml:space="preserve"> kuna, odnosno novi plan iznosi</w:t>
      </w:r>
      <w:r w:rsidR="00895266">
        <w:rPr>
          <w:sz w:val="24"/>
          <w:szCs w:val="24"/>
          <w:lang w:val="hr-HR"/>
        </w:rPr>
        <w:t xml:space="preserve"> 19.285.043,35</w:t>
      </w:r>
      <w:r w:rsidRPr="00EB3FDF">
        <w:rPr>
          <w:sz w:val="24"/>
          <w:szCs w:val="24"/>
          <w:lang w:val="hr-HR"/>
        </w:rPr>
        <w:t xml:space="preserve"> ,00 kuna</w:t>
      </w:r>
      <w:r w:rsidR="00392D68">
        <w:rPr>
          <w:sz w:val="24"/>
          <w:szCs w:val="24"/>
          <w:lang w:val="hr-HR"/>
        </w:rPr>
        <w:t>.</w:t>
      </w:r>
    </w:p>
    <w:p w14:paraId="2C118704" w14:textId="77777777" w:rsidR="00392D68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14:paraId="37756B7C" w14:textId="3D2D518E" w:rsidR="00392D68" w:rsidRDefault="00392D68" w:rsidP="00C66863">
      <w:pPr>
        <w:pStyle w:val="Bezproreda"/>
        <w:jc w:val="center"/>
        <w:rPr>
          <w:b/>
          <w:sz w:val="24"/>
          <w:szCs w:val="24"/>
          <w:lang w:val="hr-HR"/>
        </w:rPr>
      </w:pPr>
      <w:r w:rsidRPr="00392D68">
        <w:rPr>
          <w:b/>
          <w:sz w:val="24"/>
          <w:szCs w:val="24"/>
          <w:lang w:val="hr-HR"/>
        </w:rPr>
        <w:t>OPĆI DIO PRORAČUNA</w:t>
      </w:r>
    </w:p>
    <w:p w14:paraId="2EA95561" w14:textId="77777777" w:rsidR="00392D68" w:rsidRPr="00392D68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</w:p>
    <w:p w14:paraId="313D4235" w14:textId="77777777" w:rsidR="003810F7" w:rsidRPr="00392D68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392D68">
        <w:rPr>
          <w:b/>
          <w:sz w:val="24"/>
          <w:szCs w:val="24"/>
          <w:lang w:val="hr-HR"/>
        </w:rPr>
        <w:t xml:space="preserve">Prihodi i primici </w:t>
      </w:r>
    </w:p>
    <w:p w14:paraId="1621A82C" w14:textId="77777777" w:rsidR="00392D68" w:rsidRPr="00EB3FDF" w:rsidRDefault="00392D68" w:rsidP="00FE008C">
      <w:pPr>
        <w:pStyle w:val="Bezproreda"/>
        <w:jc w:val="both"/>
        <w:rPr>
          <w:sz w:val="24"/>
          <w:szCs w:val="24"/>
          <w:lang w:val="hr-HR"/>
        </w:rPr>
      </w:pPr>
    </w:p>
    <w:p w14:paraId="75176E95" w14:textId="216B0CCF" w:rsidR="005100A5" w:rsidRDefault="00895266" w:rsidP="00FE008C">
      <w:pPr>
        <w:pStyle w:val="Bezproreda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</w:t>
      </w:r>
      <w:r w:rsidR="005100A5">
        <w:rPr>
          <w:b/>
          <w:sz w:val="24"/>
          <w:szCs w:val="24"/>
          <w:lang w:val="hr-HR"/>
        </w:rPr>
        <w:t xml:space="preserve">onto 63 </w:t>
      </w:r>
      <w:r w:rsidR="005100A5" w:rsidRPr="005100A5">
        <w:rPr>
          <w:bCs/>
          <w:sz w:val="24"/>
          <w:szCs w:val="24"/>
          <w:lang w:val="hr-HR"/>
        </w:rPr>
        <w:t>pomoći iz inozemstva</w:t>
      </w:r>
      <w:r w:rsidR="005100A5">
        <w:rPr>
          <w:bCs/>
          <w:sz w:val="24"/>
          <w:szCs w:val="24"/>
          <w:lang w:val="hr-HR"/>
        </w:rPr>
        <w:t xml:space="preserve"> i od subjekata unutar općeg proračuna povećavaju se u iznosu 1.24</w:t>
      </w:r>
      <w:r w:rsidR="005D0776">
        <w:rPr>
          <w:bCs/>
          <w:sz w:val="24"/>
          <w:szCs w:val="24"/>
          <w:lang w:val="hr-HR"/>
        </w:rPr>
        <w:t>0</w:t>
      </w:r>
      <w:r w:rsidR="005100A5">
        <w:rPr>
          <w:bCs/>
          <w:sz w:val="24"/>
          <w:szCs w:val="24"/>
          <w:lang w:val="hr-HR"/>
        </w:rPr>
        <w:t>.</w:t>
      </w:r>
      <w:r w:rsidR="005D0776">
        <w:rPr>
          <w:bCs/>
          <w:sz w:val="24"/>
          <w:szCs w:val="24"/>
          <w:lang w:val="hr-HR"/>
        </w:rPr>
        <w:t>4</w:t>
      </w:r>
      <w:r w:rsidR="005100A5">
        <w:rPr>
          <w:bCs/>
          <w:sz w:val="24"/>
          <w:szCs w:val="24"/>
          <w:lang w:val="hr-HR"/>
        </w:rPr>
        <w:t>21,00 kn</w:t>
      </w:r>
    </w:p>
    <w:p w14:paraId="243D6D50" w14:textId="78A5297F" w:rsidR="00C10370" w:rsidRPr="00EB3FDF" w:rsidRDefault="003810F7" w:rsidP="00FE008C">
      <w:pPr>
        <w:pStyle w:val="Bezproreda"/>
        <w:jc w:val="both"/>
        <w:rPr>
          <w:sz w:val="24"/>
          <w:szCs w:val="24"/>
          <w:lang w:val="hr-HR"/>
        </w:rPr>
      </w:pPr>
      <w:r w:rsidRPr="00EB3FDF">
        <w:rPr>
          <w:b/>
          <w:sz w:val="24"/>
          <w:szCs w:val="24"/>
          <w:lang w:val="hr-HR"/>
        </w:rPr>
        <w:t>konto 6</w:t>
      </w:r>
      <w:r w:rsidR="0042493A">
        <w:rPr>
          <w:b/>
          <w:sz w:val="24"/>
          <w:szCs w:val="24"/>
          <w:lang w:val="hr-HR"/>
        </w:rPr>
        <w:t>4</w:t>
      </w:r>
      <w:r w:rsidRPr="00EB3FDF">
        <w:rPr>
          <w:sz w:val="24"/>
          <w:szCs w:val="24"/>
          <w:lang w:val="hr-HR"/>
        </w:rPr>
        <w:t xml:space="preserve"> prihodi od </w:t>
      </w:r>
      <w:r w:rsidR="005100A5">
        <w:rPr>
          <w:sz w:val="24"/>
          <w:szCs w:val="24"/>
          <w:lang w:val="hr-HR"/>
        </w:rPr>
        <w:t>imovine p</w:t>
      </w:r>
      <w:r w:rsidRPr="00EB3FDF">
        <w:rPr>
          <w:sz w:val="24"/>
          <w:szCs w:val="24"/>
          <w:lang w:val="hr-HR"/>
        </w:rPr>
        <w:t xml:space="preserve">ovećani su u iznosu od </w:t>
      </w:r>
      <w:r w:rsidR="005100A5">
        <w:rPr>
          <w:sz w:val="24"/>
          <w:szCs w:val="24"/>
          <w:lang w:val="hr-HR"/>
        </w:rPr>
        <w:t>61.172,35</w:t>
      </w:r>
      <w:r w:rsidRPr="00EB3FDF">
        <w:rPr>
          <w:sz w:val="24"/>
          <w:szCs w:val="24"/>
          <w:lang w:val="hr-HR"/>
        </w:rPr>
        <w:t xml:space="preserve"> k</w:t>
      </w:r>
      <w:r w:rsidR="005100A5">
        <w:rPr>
          <w:sz w:val="24"/>
          <w:szCs w:val="24"/>
          <w:lang w:val="hr-HR"/>
        </w:rPr>
        <w:t>n</w:t>
      </w:r>
      <w:r w:rsidRPr="00EB3FDF">
        <w:rPr>
          <w:sz w:val="24"/>
          <w:szCs w:val="24"/>
          <w:lang w:val="hr-HR"/>
        </w:rPr>
        <w:t>,</w:t>
      </w:r>
    </w:p>
    <w:p w14:paraId="63975AEB" w14:textId="4F1DF7B8" w:rsidR="003810F7" w:rsidRDefault="003810F7" w:rsidP="00FE008C">
      <w:pPr>
        <w:pStyle w:val="Bezproreda"/>
        <w:jc w:val="both"/>
        <w:rPr>
          <w:sz w:val="24"/>
          <w:szCs w:val="24"/>
          <w:lang w:val="hr-HR"/>
        </w:rPr>
      </w:pPr>
      <w:r w:rsidRPr="00EB3FDF">
        <w:rPr>
          <w:b/>
          <w:sz w:val="24"/>
          <w:szCs w:val="24"/>
          <w:lang w:val="hr-HR"/>
        </w:rPr>
        <w:t>konto 6</w:t>
      </w:r>
      <w:r w:rsidR="005100A5">
        <w:rPr>
          <w:b/>
          <w:sz w:val="24"/>
          <w:szCs w:val="24"/>
          <w:lang w:val="hr-HR"/>
        </w:rPr>
        <w:t>5</w:t>
      </w:r>
      <w:r w:rsidRPr="00EB3FDF">
        <w:rPr>
          <w:sz w:val="24"/>
          <w:szCs w:val="24"/>
          <w:lang w:val="hr-HR"/>
        </w:rPr>
        <w:t xml:space="preserve"> </w:t>
      </w:r>
      <w:r w:rsidR="005100A5">
        <w:rPr>
          <w:sz w:val="24"/>
          <w:szCs w:val="24"/>
          <w:lang w:val="hr-HR"/>
        </w:rPr>
        <w:t xml:space="preserve">prihodi od upravnih i administrativnih pristojbi </w:t>
      </w:r>
      <w:r w:rsidR="00C66863">
        <w:rPr>
          <w:sz w:val="24"/>
          <w:szCs w:val="24"/>
          <w:lang w:val="hr-HR"/>
        </w:rPr>
        <w:t xml:space="preserve">su povećani </w:t>
      </w:r>
      <w:r w:rsidRPr="00EB3FDF">
        <w:rPr>
          <w:sz w:val="24"/>
          <w:szCs w:val="24"/>
          <w:lang w:val="hr-HR"/>
        </w:rPr>
        <w:t xml:space="preserve">u iznosu od </w:t>
      </w:r>
      <w:r w:rsidR="005100A5">
        <w:rPr>
          <w:sz w:val="24"/>
          <w:szCs w:val="24"/>
          <w:lang w:val="hr-HR"/>
        </w:rPr>
        <w:t>71.500,00</w:t>
      </w:r>
      <w:r w:rsidRPr="00EB3FDF">
        <w:rPr>
          <w:sz w:val="24"/>
          <w:szCs w:val="24"/>
          <w:lang w:val="hr-HR"/>
        </w:rPr>
        <w:t xml:space="preserve"> k</w:t>
      </w:r>
      <w:r w:rsidR="005100A5">
        <w:rPr>
          <w:sz w:val="24"/>
          <w:szCs w:val="24"/>
          <w:lang w:val="hr-HR"/>
        </w:rPr>
        <w:t>n</w:t>
      </w:r>
      <w:r w:rsidRPr="00EB3FDF">
        <w:rPr>
          <w:sz w:val="24"/>
          <w:szCs w:val="24"/>
          <w:lang w:val="hr-HR"/>
        </w:rPr>
        <w:t>.</w:t>
      </w:r>
    </w:p>
    <w:p w14:paraId="4087E6CD" w14:textId="7B70438B" w:rsidR="00392D68" w:rsidRDefault="005100A5" w:rsidP="00FE008C">
      <w:pPr>
        <w:pStyle w:val="Bezproreda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38AE22DC" w14:textId="77777777" w:rsidR="00392D68" w:rsidRPr="00392D68" w:rsidRDefault="00392D68" w:rsidP="00FE008C">
      <w:pPr>
        <w:pStyle w:val="Bezproreda"/>
        <w:jc w:val="both"/>
        <w:rPr>
          <w:b/>
          <w:sz w:val="24"/>
          <w:szCs w:val="24"/>
          <w:lang w:val="hr-HR"/>
        </w:rPr>
      </w:pPr>
      <w:r w:rsidRPr="00392D68">
        <w:rPr>
          <w:b/>
          <w:sz w:val="24"/>
          <w:szCs w:val="24"/>
          <w:lang w:val="hr-HR"/>
        </w:rPr>
        <w:t>Rashodi i izdaci</w:t>
      </w:r>
    </w:p>
    <w:p w14:paraId="0B7C2A57" w14:textId="77777777" w:rsidR="003810F7" w:rsidRPr="00EB3FDF" w:rsidRDefault="003810F7" w:rsidP="00FE008C">
      <w:pPr>
        <w:pStyle w:val="Bezproreda"/>
        <w:jc w:val="both"/>
        <w:rPr>
          <w:sz w:val="24"/>
          <w:szCs w:val="24"/>
          <w:lang w:val="hr-HR"/>
        </w:rPr>
      </w:pPr>
    </w:p>
    <w:p w14:paraId="35710BF8" w14:textId="42BECD4A" w:rsidR="009D3461" w:rsidRPr="00EB3FDF" w:rsidRDefault="009D3461" w:rsidP="00FE008C">
      <w:pPr>
        <w:jc w:val="both"/>
        <w:rPr>
          <w:sz w:val="24"/>
          <w:szCs w:val="24"/>
          <w:lang w:val="hr-HR"/>
        </w:rPr>
      </w:pPr>
      <w:r w:rsidRPr="00EB3FDF">
        <w:rPr>
          <w:sz w:val="24"/>
          <w:szCs w:val="24"/>
          <w:lang w:val="hr-HR"/>
        </w:rPr>
        <w:t>Sukladno povećan</w:t>
      </w:r>
      <w:r w:rsidR="00AD155D" w:rsidRPr="00EB3FDF">
        <w:rPr>
          <w:sz w:val="24"/>
          <w:szCs w:val="24"/>
          <w:lang w:val="hr-HR"/>
        </w:rPr>
        <w:t>im</w:t>
      </w:r>
      <w:r w:rsidRPr="00EB3FDF">
        <w:rPr>
          <w:sz w:val="24"/>
          <w:szCs w:val="24"/>
          <w:lang w:val="hr-HR"/>
        </w:rPr>
        <w:t xml:space="preserve"> prihod</w:t>
      </w:r>
      <w:r w:rsidR="00AD155D" w:rsidRPr="00EB3FDF">
        <w:rPr>
          <w:sz w:val="24"/>
          <w:szCs w:val="24"/>
          <w:lang w:val="hr-HR"/>
        </w:rPr>
        <w:t xml:space="preserve">ima </w:t>
      </w:r>
      <w:r w:rsidRPr="00EB3FDF">
        <w:rPr>
          <w:sz w:val="24"/>
          <w:szCs w:val="24"/>
          <w:lang w:val="hr-HR"/>
        </w:rPr>
        <w:t>osigur</w:t>
      </w:r>
      <w:r w:rsidR="003810F7" w:rsidRPr="00EB3FDF">
        <w:rPr>
          <w:sz w:val="24"/>
          <w:szCs w:val="24"/>
          <w:lang w:val="hr-HR"/>
        </w:rPr>
        <w:t>ana su</w:t>
      </w:r>
      <w:r w:rsidRPr="00EB3FDF">
        <w:rPr>
          <w:sz w:val="24"/>
          <w:szCs w:val="24"/>
          <w:lang w:val="hr-HR"/>
        </w:rPr>
        <w:t xml:space="preserve"> sredstva za planirane</w:t>
      </w:r>
      <w:r w:rsidR="005D0776">
        <w:rPr>
          <w:sz w:val="24"/>
          <w:szCs w:val="24"/>
          <w:lang w:val="hr-HR"/>
        </w:rPr>
        <w:t xml:space="preserve"> </w:t>
      </w:r>
      <w:r w:rsidRPr="00EB3FDF">
        <w:rPr>
          <w:sz w:val="24"/>
          <w:szCs w:val="24"/>
          <w:lang w:val="hr-HR"/>
        </w:rPr>
        <w:t>projekte i investicije kako slijedi:</w:t>
      </w:r>
    </w:p>
    <w:p w14:paraId="1A3F81E4" w14:textId="7BF308A5"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 xml:space="preserve">konto </w:t>
      </w:r>
      <w:r w:rsidR="005100A5">
        <w:rPr>
          <w:b/>
          <w:lang w:val="hr-HR"/>
        </w:rPr>
        <w:t xml:space="preserve">32 </w:t>
      </w:r>
      <w:r>
        <w:rPr>
          <w:lang w:val="hr-HR"/>
        </w:rPr>
        <w:t xml:space="preserve">materijalni rashodi </w:t>
      </w:r>
      <w:r w:rsidR="00392D68">
        <w:rPr>
          <w:lang w:val="hr-HR"/>
        </w:rPr>
        <w:t xml:space="preserve">povećani su </w:t>
      </w:r>
      <w:r>
        <w:rPr>
          <w:lang w:val="hr-HR"/>
        </w:rPr>
        <w:t xml:space="preserve">u iznosu od </w:t>
      </w:r>
      <w:r w:rsidR="005100A5">
        <w:rPr>
          <w:lang w:val="hr-HR"/>
        </w:rPr>
        <w:t>2</w:t>
      </w:r>
      <w:r w:rsidR="005D0776">
        <w:rPr>
          <w:lang w:val="hr-HR"/>
        </w:rPr>
        <w:t>6</w:t>
      </w:r>
      <w:r w:rsidR="005100A5">
        <w:rPr>
          <w:lang w:val="hr-HR"/>
        </w:rPr>
        <w:t>.450</w:t>
      </w:r>
      <w:r>
        <w:rPr>
          <w:lang w:val="hr-HR"/>
        </w:rPr>
        <w:t>,00 kuna</w:t>
      </w:r>
    </w:p>
    <w:p w14:paraId="359FAA9D" w14:textId="6F697FB4" w:rsidR="005D0776" w:rsidRPr="005100A5" w:rsidRDefault="005D0776" w:rsidP="00FE008C">
      <w:pPr>
        <w:pStyle w:val="Bezproreda"/>
        <w:jc w:val="both"/>
        <w:rPr>
          <w:b/>
          <w:lang w:val="hr-HR"/>
        </w:rPr>
      </w:pPr>
      <w:r w:rsidRPr="005D0776">
        <w:rPr>
          <w:b/>
          <w:bCs/>
          <w:lang w:val="hr-HR"/>
        </w:rPr>
        <w:t>konto 34</w:t>
      </w:r>
      <w:r>
        <w:rPr>
          <w:lang w:val="hr-HR"/>
        </w:rPr>
        <w:t xml:space="preserve"> financijski rashodi umanjuju se za 800,00 kuna</w:t>
      </w:r>
    </w:p>
    <w:p w14:paraId="1166B550" w14:textId="4EC0746D"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36</w:t>
      </w:r>
      <w:r>
        <w:rPr>
          <w:lang w:val="hr-HR"/>
        </w:rPr>
        <w:t xml:space="preserve"> pomoći dane unutar općeg proračuna </w:t>
      </w:r>
      <w:r w:rsidR="00895266">
        <w:rPr>
          <w:lang w:val="hr-HR"/>
        </w:rPr>
        <w:t xml:space="preserve">povećane su </w:t>
      </w:r>
      <w:r>
        <w:rPr>
          <w:lang w:val="hr-HR"/>
        </w:rPr>
        <w:t xml:space="preserve">u iznosu od </w:t>
      </w:r>
      <w:r w:rsidR="00895266">
        <w:rPr>
          <w:lang w:val="hr-HR"/>
        </w:rPr>
        <w:t>39.75</w:t>
      </w:r>
      <w:r>
        <w:rPr>
          <w:lang w:val="hr-HR"/>
        </w:rPr>
        <w:t>0,00 kuna</w:t>
      </w:r>
    </w:p>
    <w:p w14:paraId="26F71BDD" w14:textId="55FDFFA4"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38</w:t>
      </w:r>
      <w:r>
        <w:rPr>
          <w:lang w:val="hr-HR"/>
        </w:rPr>
        <w:t xml:space="preserve"> </w:t>
      </w:r>
      <w:r w:rsidR="00895266">
        <w:rPr>
          <w:lang w:val="hr-HR"/>
        </w:rPr>
        <w:t>o</w:t>
      </w:r>
      <w:r>
        <w:rPr>
          <w:lang w:val="hr-HR"/>
        </w:rPr>
        <w:t>stali rashodi su</w:t>
      </w:r>
      <w:r w:rsidR="00895266">
        <w:rPr>
          <w:lang w:val="hr-HR"/>
        </w:rPr>
        <w:t xml:space="preserve"> povećani</w:t>
      </w:r>
      <w:r>
        <w:rPr>
          <w:lang w:val="hr-HR"/>
        </w:rPr>
        <w:t xml:space="preserve"> za kapitalne pomoći u iznosu od </w:t>
      </w:r>
      <w:r w:rsidR="00895266">
        <w:rPr>
          <w:lang w:val="hr-HR"/>
        </w:rPr>
        <w:t>44.604</w:t>
      </w:r>
      <w:r>
        <w:rPr>
          <w:lang w:val="hr-HR"/>
        </w:rPr>
        <w:t>,00 kuna</w:t>
      </w:r>
    </w:p>
    <w:p w14:paraId="70F4C3E6" w14:textId="1D79D292"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42</w:t>
      </w:r>
      <w:r>
        <w:rPr>
          <w:lang w:val="hr-HR"/>
        </w:rPr>
        <w:t xml:space="preserve"> rashodi za nabavu dugotrajne imovine povećani su za </w:t>
      </w:r>
      <w:r w:rsidR="00895266">
        <w:rPr>
          <w:lang w:val="hr-HR"/>
        </w:rPr>
        <w:t>737.410</w:t>
      </w:r>
      <w:r>
        <w:rPr>
          <w:lang w:val="hr-HR"/>
        </w:rPr>
        <w:t>,00 kuna</w:t>
      </w:r>
    </w:p>
    <w:p w14:paraId="790C4DDB" w14:textId="3A598E3F" w:rsidR="00652683" w:rsidRDefault="00652683" w:rsidP="00FE008C">
      <w:pPr>
        <w:pStyle w:val="Bezproreda"/>
        <w:jc w:val="both"/>
        <w:rPr>
          <w:lang w:val="hr-HR"/>
        </w:rPr>
      </w:pPr>
      <w:r w:rsidRPr="00652683">
        <w:rPr>
          <w:b/>
          <w:lang w:val="hr-HR"/>
        </w:rPr>
        <w:t>konto 45</w:t>
      </w:r>
      <w:r>
        <w:rPr>
          <w:lang w:val="hr-HR"/>
        </w:rPr>
        <w:t xml:space="preserve"> rashodi za dodatna ulaganja na nefin</w:t>
      </w:r>
      <w:r w:rsidR="00083D36">
        <w:rPr>
          <w:lang w:val="hr-HR"/>
        </w:rPr>
        <w:t>ancijsku imovinu</w:t>
      </w:r>
      <w:r>
        <w:rPr>
          <w:lang w:val="hr-HR"/>
        </w:rPr>
        <w:t xml:space="preserve"> su</w:t>
      </w:r>
      <w:r w:rsidR="00895266">
        <w:rPr>
          <w:lang w:val="hr-HR"/>
        </w:rPr>
        <w:t xml:space="preserve"> povećani</w:t>
      </w:r>
      <w:r>
        <w:rPr>
          <w:lang w:val="hr-HR"/>
        </w:rPr>
        <w:t xml:space="preserve"> za </w:t>
      </w:r>
      <w:r w:rsidR="00895266">
        <w:rPr>
          <w:lang w:val="hr-HR"/>
        </w:rPr>
        <w:t>1.206.250</w:t>
      </w:r>
      <w:r>
        <w:rPr>
          <w:lang w:val="hr-HR"/>
        </w:rPr>
        <w:t>,00 kuna</w:t>
      </w:r>
    </w:p>
    <w:p w14:paraId="6813BBC6" w14:textId="0FCDB3E3" w:rsidR="00652683" w:rsidRDefault="00652683" w:rsidP="00FE008C">
      <w:pPr>
        <w:pStyle w:val="Bezproreda"/>
        <w:jc w:val="both"/>
        <w:rPr>
          <w:lang w:val="hr-HR"/>
        </w:rPr>
      </w:pPr>
    </w:p>
    <w:p w14:paraId="617AD5A4" w14:textId="77777777" w:rsidR="006135FC" w:rsidRDefault="006135FC" w:rsidP="00FE008C">
      <w:pPr>
        <w:pStyle w:val="Bezproreda"/>
        <w:jc w:val="both"/>
        <w:rPr>
          <w:lang w:val="hr-HR"/>
        </w:rPr>
      </w:pPr>
    </w:p>
    <w:p w14:paraId="58178673" w14:textId="77777777" w:rsidR="003630FA" w:rsidRPr="00C66863" w:rsidRDefault="00FE008C" w:rsidP="00C66863">
      <w:pPr>
        <w:pStyle w:val="Bezproreda"/>
        <w:jc w:val="center"/>
        <w:rPr>
          <w:b/>
          <w:sz w:val="24"/>
          <w:szCs w:val="24"/>
          <w:lang w:val="hr-HR"/>
        </w:rPr>
      </w:pPr>
      <w:r w:rsidRPr="00C66863">
        <w:rPr>
          <w:b/>
          <w:sz w:val="24"/>
          <w:szCs w:val="24"/>
          <w:lang w:val="hr-HR"/>
        </w:rPr>
        <w:t>POSEBNI DIO PRORAČUNA</w:t>
      </w:r>
    </w:p>
    <w:p w14:paraId="198DDCB8" w14:textId="4062EE0A" w:rsidR="00FE008C" w:rsidRDefault="00FE008C" w:rsidP="00FE008C">
      <w:pPr>
        <w:pStyle w:val="Bezproreda"/>
        <w:jc w:val="both"/>
        <w:rPr>
          <w:b/>
          <w:lang w:val="hr-HR"/>
        </w:rPr>
      </w:pPr>
    </w:p>
    <w:p w14:paraId="2E52B9F8" w14:textId="77777777" w:rsidR="006135FC" w:rsidRDefault="006135FC" w:rsidP="00FE008C">
      <w:pPr>
        <w:pStyle w:val="Bezproreda"/>
        <w:jc w:val="both"/>
        <w:rPr>
          <w:b/>
          <w:lang w:val="hr-HR"/>
        </w:rPr>
      </w:pPr>
    </w:p>
    <w:p w14:paraId="72594ABE" w14:textId="77777777" w:rsidR="00EB3FDF" w:rsidRDefault="003630FA" w:rsidP="00FE008C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U Posebnom dijelu Proračuna rashodi i izdaci raspoređeni su </w:t>
      </w:r>
      <w:r w:rsidR="00A149F1">
        <w:rPr>
          <w:lang w:val="hr-HR"/>
        </w:rPr>
        <w:t>prema program</w:t>
      </w:r>
      <w:r w:rsidR="00EB3FDF">
        <w:rPr>
          <w:lang w:val="hr-HR"/>
        </w:rPr>
        <w:t>ima</w:t>
      </w:r>
      <w:r>
        <w:rPr>
          <w:lang w:val="hr-HR"/>
        </w:rPr>
        <w:t>,</w:t>
      </w:r>
      <w:r w:rsidR="00A149F1">
        <w:rPr>
          <w:lang w:val="hr-HR"/>
        </w:rPr>
        <w:t xml:space="preserve"> aktivnosti</w:t>
      </w:r>
      <w:r>
        <w:rPr>
          <w:lang w:val="hr-HR"/>
        </w:rPr>
        <w:t>ma,</w:t>
      </w:r>
      <w:r w:rsidRPr="003630FA">
        <w:rPr>
          <w:lang w:val="hr-HR"/>
        </w:rPr>
        <w:t xml:space="preserve"> </w:t>
      </w:r>
      <w:r>
        <w:rPr>
          <w:lang w:val="hr-HR"/>
        </w:rPr>
        <w:t>ekonomskoj klasifikaciji i izvorima financiranja gdje je</w:t>
      </w:r>
      <w:r w:rsidR="00A149F1">
        <w:rPr>
          <w:lang w:val="hr-HR"/>
        </w:rPr>
        <w:t xml:space="preserve"> vid</w:t>
      </w:r>
      <w:r>
        <w:rPr>
          <w:lang w:val="hr-HR"/>
        </w:rPr>
        <w:t>lj</w:t>
      </w:r>
      <w:r w:rsidR="00A149F1">
        <w:rPr>
          <w:lang w:val="hr-HR"/>
        </w:rPr>
        <w:t>i</w:t>
      </w:r>
      <w:r>
        <w:rPr>
          <w:lang w:val="hr-HR"/>
        </w:rPr>
        <w:t>vo</w:t>
      </w:r>
      <w:r w:rsidR="00EB3FDF">
        <w:rPr>
          <w:lang w:val="hr-HR"/>
        </w:rPr>
        <w:t xml:space="preserve"> </w:t>
      </w:r>
      <w:r w:rsidR="00A149F1">
        <w:rPr>
          <w:lang w:val="hr-HR"/>
        </w:rPr>
        <w:t xml:space="preserve">svako povećanje ili smanjenje </w:t>
      </w:r>
      <w:r>
        <w:rPr>
          <w:lang w:val="hr-HR"/>
        </w:rPr>
        <w:t>r</w:t>
      </w:r>
      <w:r w:rsidR="00A149F1">
        <w:rPr>
          <w:lang w:val="hr-HR"/>
        </w:rPr>
        <w:t xml:space="preserve">ashoda </w:t>
      </w:r>
      <w:r>
        <w:rPr>
          <w:lang w:val="hr-HR"/>
        </w:rPr>
        <w:t>i</w:t>
      </w:r>
      <w:r w:rsidR="00A149F1">
        <w:rPr>
          <w:lang w:val="hr-HR"/>
        </w:rPr>
        <w:t xml:space="preserve"> izdatka</w:t>
      </w:r>
      <w:r w:rsidR="00EB3FDF">
        <w:rPr>
          <w:lang w:val="hr-HR"/>
        </w:rPr>
        <w:t xml:space="preserve"> kako slijedi:</w:t>
      </w:r>
    </w:p>
    <w:p w14:paraId="22BED124" w14:textId="77777777" w:rsidR="00FE008C" w:rsidRDefault="00FE008C" w:rsidP="00FE008C">
      <w:pPr>
        <w:pStyle w:val="Bezproreda"/>
        <w:jc w:val="both"/>
        <w:rPr>
          <w:lang w:val="hr-HR"/>
        </w:rPr>
      </w:pPr>
    </w:p>
    <w:p w14:paraId="0D6A1BF6" w14:textId="77777777" w:rsidR="0021233F" w:rsidRDefault="0021233F" w:rsidP="00FE008C">
      <w:pPr>
        <w:pStyle w:val="Bezproreda"/>
        <w:jc w:val="both"/>
        <w:rPr>
          <w:b/>
          <w:lang w:val="hr-HR"/>
        </w:rPr>
      </w:pPr>
      <w:r w:rsidRPr="0021233F">
        <w:rPr>
          <w:b/>
          <w:lang w:val="hr-HR"/>
        </w:rPr>
        <w:t>Program 100</w:t>
      </w:r>
      <w:r w:rsidR="00AA2C00">
        <w:rPr>
          <w:b/>
          <w:lang w:val="hr-HR"/>
        </w:rPr>
        <w:t>5</w:t>
      </w:r>
      <w:r>
        <w:rPr>
          <w:b/>
          <w:lang w:val="hr-HR"/>
        </w:rPr>
        <w:t xml:space="preserve"> Javna uprava i administracija</w:t>
      </w:r>
    </w:p>
    <w:p w14:paraId="3ABF6397" w14:textId="4403210D" w:rsidR="0021233F" w:rsidRDefault="0021233F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>A10000</w:t>
      </w:r>
      <w:r w:rsidR="00722A68">
        <w:rPr>
          <w:b/>
          <w:lang w:val="hr-HR"/>
        </w:rPr>
        <w:t xml:space="preserve">9 Stručno osposobljavanje </w:t>
      </w:r>
      <w:r w:rsidR="00722A68" w:rsidRPr="00722A68">
        <w:rPr>
          <w:bCs/>
          <w:lang w:val="hr-HR"/>
        </w:rPr>
        <w:t>se smanjuje u iznosu od 20.000,00 kn zbog ukidanja mjere od strane RH.</w:t>
      </w:r>
      <w:r>
        <w:rPr>
          <w:b/>
          <w:lang w:val="hr-HR"/>
        </w:rPr>
        <w:t xml:space="preserve"> </w:t>
      </w:r>
    </w:p>
    <w:p w14:paraId="5B5C6CAC" w14:textId="2EC44F8C" w:rsidR="00DF218A" w:rsidRDefault="0021233F" w:rsidP="00FE008C">
      <w:pPr>
        <w:pStyle w:val="Bezproreda"/>
        <w:jc w:val="both"/>
        <w:rPr>
          <w:color w:val="FF0000"/>
          <w:lang w:val="hr-HR"/>
        </w:rPr>
      </w:pPr>
      <w:r w:rsidRPr="00783D1C">
        <w:rPr>
          <w:b/>
          <w:bCs/>
          <w:lang w:val="hr-HR"/>
        </w:rPr>
        <w:t>A100010 Zajednički troškovi službi</w:t>
      </w:r>
      <w:r>
        <w:rPr>
          <w:lang w:val="hr-HR"/>
        </w:rPr>
        <w:t xml:space="preserve"> povećani su za </w:t>
      </w:r>
      <w:r w:rsidR="00722A68">
        <w:rPr>
          <w:lang w:val="hr-HR"/>
        </w:rPr>
        <w:t>2.0</w:t>
      </w:r>
      <w:r>
        <w:rPr>
          <w:lang w:val="hr-HR"/>
        </w:rPr>
        <w:t>00,00 kuna zbog</w:t>
      </w:r>
      <w:r w:rsidR="00722A68">
        <w:rPr>
          <w:lang w:val="hr-HR"/>
        </w:rPr>
        <w:t xml:space="preserve"> povećanja grafičkih i tiskarskih usluga</w:t>
      </w:r>
      <w:r w:rsidR="00FE008C">
        <w:rPr>
          <w:lang w:val="hr-HR"/>
        </w:rPr>
        <w:t>.</w:t>
      </w:r>
    </w:p>
    <w:p w14:paraId="03C1F401" w14:textId="5FB63856" w:rsidR="0021233F" w:rsidRDefault="0021233F" w:rsidP="00FE008C">
      <w:pPr>
        <w:pStyle w:val="Bezproreda"/>
        <w:jc w:val="both"/>
        <w:rPr>
          <w:lang w:val="hr-HR"/>
        </w:rPr>
      </w:pPr>
      <w:r w:rsidRPr="00783D1C">
        <w:rPr>
          <w:b/>
          <w:bCs/>
          <w:lang w:val="hr-HR"/>
        </w:rPr>
        <w:t>A100012 Nabava opreme</w:t>
      </w:r>
      <w:r>
        <w:rPr>
          <w:lang w:val="hr-HR"/>
        </w:rPr>
        <w:t xml:space="preserve"> povećana je za </w:t>
      </w:r>
      <w:r w:rsidR="00783D1C">
        <w:rPr>
          <w:lang w:val="hr-HR"/>
        </w:rPr>
        <w:t xml:space="preserve">3.00,00 kn zbog </w:t>
      </w:r>
      <w:r>
        <w:rPr>
          <w:lang w:val="hr-HR"/>
        </w:rPr>
        <w:t>kupnj</w:t>
      </w:r>
      <w:r w:rsidR="00C66863">
        <w:rPr>
          <w:lang w:val="hr-HR"/>
        </w:rPr>
        <w:t xml:space="preserve">e </w:t>
      </w:r>
      <w:r w:rsidR="00783D1C">
        <w:rPr>
          <w:lang w:val="hr-HR"/>
        </w:rPr>
        <w:t>službenih mobitela</w:t>
      </w:r>
      <w:r w:rsidR="00FE008C">
        <w:rPr>
          <w:lang w:val="hr-HR"/>
        </w:rPr>
        <w:t>.</w:t>
      </w:r>
    </w:p>
    <w:p w14:paraId="42BA84F5" w14:textId="77777777" w:rsidR="00FE008C" w:rsidRDefault="00FE008C" w:rsidP="00FE008C">
      <w:pPr>
        <w:pStyle w:val="Bezproreda"/>
        <w:jc w:val="both"/>
        <w:rPr>
          <w:lang w:val="hr-HR"/>
        </w:rPr>
      </w:pPr>
    </w:p>
    <w:p w14:paraId="088B867F" w14:textId="77AD0E27" w:rsidR="0021233F" w:rsidRPr="00C66863" w:rsidRDefault="00AA2C00" w:rsidP="00FE008C">
      <w:pPr>
        <w:pStyle w:val="Bezproreda"/>
        <w:jc w:val="both"/>
        <w:rPr>
          <w:bCs/>
          <w:lang w:val="hr-HR"/>
        </w:rPr>
      </w:pPr>
      <w:r w:rsidRPr="0021233F">
        <w:rPr>
          <w:b/>
          <w:lang w:val="hr-HR"/>
        </w:rPr>
        <w:t>Program 100</w:t>
      </w:r>
      <w:r>
        <w:rPr>
          <w:b/>
          <w:lang w:val="hr-HR"/>
        </w:rPr>
        <w:t xml:space="preserve">6 Upravljanje imovinom  </w:t>
      </w:r>
      <w:r w:rsidRPr="00C66863">
        <w:rPr>
          <w:bCs/>
          <w:lang w:val="hr-HR"/>
        </w:rPr>
        <w:t xml:space="preserve">povećano je za </w:t>
      </w:r>
      <w:r w:rsidR="00783D1C" w:rsidRPr="00C66863">
        <w:rPr>
          <w:bCs/>
          <w:lang w:val="hr-HR"/>
        </w:rPr>
        <w:t>68.00</w:t>
      </w:r>
      <w:r w:rsidRPr="00C66863">
        <w:rPr>
          <w:bCs/>
          <w:lang w:val="hr-HR"/>
        </w:rPr>
        <w:t>0,00 kuna za slijedeće aktivnosti:</w:t>
      </w:r>
    </w:p>
    <w:p w14:paraId="6BB3614B" w14:textId="21B1CEAE" w:rsidR="00AA2C00" w:rsidRDefault="00AA2C00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A100086 </w:t>
      </w:r>
      <w:r w:rsidRPr="00783D1C">
        <w:rPr>
          <w:b/>
          <w:bCs/>
          <w:lang w:val="hr-HR"/>
        </w:rPr>
        <w:t xml:space="preserve">Tekuće i investicijsko uređenje Hrvatskog doma </w:t>
      </w:r>
      <w:r w:rsidRPr="00AA2C00">
        <w:rPr>
          <w:lang w:val="hr-HR"/>
        </w:rPr>
        <w:t>povećan</w:t>
      </w:r>
      <w:r w:rsidR="00783D1C">
        <w:rPr>
          <w:lang w:val="hr-HR"/>
        </w:rPr>
        <w:t>o</w:t>
      </w:r>
      <w:r w:rsidRPr="00AA2C00">
        <w:rPr>
          <w:lang w:val="hr-HR"/>
        </w:rPr>
        <w:t xml:space="preserve"> je za</w:t>
      </w:r>
      <w:r>
        <w:rPr>
          <w:lang w:val="hr-HR"/>
        </w:rPr>
        <w:t xml:space="preserve"> nabavu klimatizacije u H</w:t>
      </w:r>
      <w:r w:rsidR="00783D1C">
        <w:rPr>
          <w:lang w:val="hr-HR"/>
        </w:rPr>
        <w:t>rvatskom</w:t>
      </w:r>
      <w:r>
        <w:rPr>
          <w:lang w:val="hr-HR"/>
        </w:rPr>
        <w:t xml:space="preserve"> domu.</w:t>
      </w:r>
    </w:p>
    <w:p w14:paraId="6746785A" w14:textId="7D26282D" w:rsidR="00EF043C" w:rsidRDefault="00AA2C00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A100096 </w:t>
      </w:r>
      <w:r w:rsidRPr="00783D1C">
        <w:rPr>
          <w:b/>
          <w:bCs/>
          <w:lang w:val="hr-HR"/>
        </w:rPr>
        <w:t xml:space="preserve">Tekuće i investicijsko uređenje Hrvatskog doma - </w:t>
      </w:r>
      <w:proofErr w:type="spellStart"/>
      <w:r w:rsidRPr="00783D1C">
        <w:rPr>
          <w:b/>
          <w:bCs/>
          <w:lang w:val="hr-HR"/>
        </w:rPr>
        <w:t>Pakra</w:t>
      </w:r>
      <w:proofErr w:type="spellEnd"/>
      <w:r>
        <w:rPr>
          <w:lang w:val="hr-HR"/>
        </w:rPr>
        <w:t xml:space="preserve"> </w:t>
      </w:r>
      <w:r w:rsidRPr="00AA2C00">
        <w:rPr>
          <w:lang w:val="hr-HR"/>
        </w:rPr>
        <w:t>povećan</w:t>
      </w:r>
      <w:r w:rsidR="00C66863">
        <w:rPr>
          <w:lang w:val="hr-HR"/>
        </w:rPr>
        <w:t>o</w:t>
      </w:r>
      <w:r>
        <w:rPr>
          <w:lang w:val="hr-HR"/>
        </w:rPr>
        <w:t xml:space="preserve"> je za dodatne troškove u iznosu od 7</w:t>
      </w:r>
      <w:r w:rsidR="00783D1C">
        <w:rPr>
          <w:lang w:val="hr-HR"/>
        </w:rPr>
        <w:t>7</w:t>
      </w:r>
      <w:r>
        <w:rPr>
          <w:lang w:val="hr-HR"/>
        </w:rPr>
        <w:t>.</w:t>
      </w:r>
      <w:r w:rsidR="00783D1C">
        <w:rPr>
          <w:lang w:val="hr-HR"/>
        </w:rPr>
        <w:t>0</w:t>
      </w:r>
      <w:r>
        <w:rPr>
          <w:lang w:val="hr-HR"/>
        </w:rPr>
        <w:t xml:space="preserve">00,00 kuna, odnosno za </w:t>
      </w:r>
      <w:r w:rsidR="00783D1C">
        <w:rPr>
          <w:lang w:val="hr-HR"/>
        </w:rPr>
        <w:t>završnu fazu.</w:t>
      </w:r>
    </w:p>
    <w:p w14:paraId="18AF54F1" w14:textId="2AFEA8BF" w:rsidR="00DF218A" w:rsidRPr="00FE008C" w:rsidRDefault="00EF043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A100107 </w:t>
      </w:r>
      <w:r w:rsidRPr="00AA2C00">
        <w:rPr>
          <w:lang w:val="hr-HR"/>
        </w:rPr>
        <w:t xml:space="preserve">Tekuće i investicijsko uređenje </w:t>
      </w:r>
      <w:r w:rsidR="00AA53AC">
        <w:rPr>
          <w:lang w:val="hr-HR"/>
        </w:rPr>
        <w:t xml:space="preserve">zgrade općine </w:t>
      </w:r>
      <w:r w:rsidRPr="00AA2C00">
        <w:rPr>
          <w:lang w:val="hr-HR"/>
        </w:rPr>
        <w:t>povećan</w:t>
      </w:r>
      <w:r w:rsidR="00AA53AC">
        <w:rPr>
          <w:lang w:val="hr-HR"/>
        </w:rPr>
        <w:t xml:space="preserve">o je za </w:t>
      </w:r>
      <w:r w:rsidR="00783D1C">
        <w:rPr>
          <w:lang w:val="hr-HR"/>
        </w:rPr>
        <w:t>70.000,</w:t>
      </w:r>
      <w:r w:rsidR="00AA53AC">
        <w:rPr>
          <w:lang w:val="hr-HR"/>
        </w:rPr>
        <w:t xml:space="preserve">00 kuna, </w:t>
      </w:r>
      <w:r w:rsidR="003429F3">
        <w:rPr>
          <w:lang w:val="hr-HR"/>
        </w:rPr>
        <w:t>u svrhu izrade i opremanja arhive.</w:t>
      </w:r>
    </w:p>
    <w:p w14:paraId="195A6ECE" w14:textId="6DE546AC" w:rsidR="00AA53AC" w:rsidRDefault="00AA53A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K100080  Rekonstrukcija i opremanje doma </w:t>
      </w:r>
      <w:proofErr w:type="spellStart"/>
      <w:r>
        <w:rPr>
          <w:b/>
          <w:lang w:val="hr-HR"/>
        </w:rPr>
        <w:t>Šibovac</w:t>
      </w:r>
      <w:proofErr w:type="spellEnd"/>
      <w:r>
        <w:rPr>
          <w:b/>
          <w:lang w:val="hr-HR"/>
        </w:rPr>
        <w:t xml:space="preserve"> </w:t>
      </w:r>
      <w:r w:rsidR="003429F3">
        <w:rPr>
          <w:lang w:val="hr-HR"/>
        </w:rPr>
        <w:t xml:space="preserve"> se povećava </w:t>
      </w:r>
      <w:r w:rsidR="002F5E74">
        <w:rPr>
          <w:lang w:val="hr-HR"/>
        </w:rPr>
        <w:t>se</w:t>
      </w:r>
      <w:r w:rsidR="003429F3">
        <w:rPr>
          <w:lang w:val="hr-HR"/>
        </w:rPr>
        <w:t xml:space="preserve"> za 813.250,00 kn zbog građevinskih radova.</w:t>
      </w:r>
    </w:p>
    <w:p w14:paraId="4C41F81E" w14:textId="35D4D965" w:rsidR="003429F3" w:rsidRDefault="003429F3" w:rsidP="00FE008C">
      <w:pPr>
        <w:pStyle w:val="Bezproreda"/>
        <w:jc w:val="both"/>
        <w:rPr>
          <w:lang w:val="hr-HR"/>
        </w:rPr>
      </w:pPr>
      <w:r w:rsidRPr="003429F3">
        <w:rPr>
          <w:b/>
          <w:bCs/>
          <w:lang w:val="hr-HR"/>
        </w:rPr>
        <w:t>K100119 Adaptacija i investicijsko uređenje doma kulture KIP</w:t>
      </w:r>
      <w:r>
        <w:rPr>
          <w:lang w:val="hr-HR"/>
        </w:rPr>
        <w:t xml:space="preserve"> povećava se za 16.000,00 kn zbog dodatnih radova.</w:t>
      </w:r>
    </w:p>
    <w:p w14:paraId="3D5992BA" w14:textId="2EF50836" w:rsidR="00FE008C" w:rsidRDefault="005828B3" w:rsidP="00FE008C">
      <w:pPr>
        <w:pStyle w:val="Bezproreda"/>
        <w:jc w:val="both"/>
        <w:rPr>
          <w:lang w:val="hr-HR"/>
        </w:rPr>
      </w:pPr>
      <w:r w:rsidRPr="005828B3">
        <w:rPr>
          <w:b/>
          <w:bCs/>
          <w:lang w:val="hr-HR"/>
        </w:rPr>
        <w:t>T100013 Redovno tekuće i investicijsko održavanje objekata i opreme</w:t>
      </w:r>
      <w:r>
        <w:rPr>
          <w:lang w:val="hr-HR"/>
        </w:rPr>
        <w:t xml:space="preserve"> povećava se za 10.500,00 kn zbog promjene rasvjete u zgradi općine.</w:t>
      </w:r>
    </w:p>
    <w:p w14:paraId="0948C694" w14:textId="77777777" w:rsidR="005828B3" w:rsidRDefault="005828B3" w:rsidP="00FE008C">
      <w:pPr>
        <w:pStyle w:val="Bezproreda"/>
        <w:jc w:val="both"/>
        <w:rPr>
          <w:lang w:val="hr-HR"/>
        </w:rPr>
      </w:pPr>
    </w:p>
    <w:p w14:paraId="5F5C1141" w14:textId="6A0EE6C4" w:rsidR="006135FC" w:rsidRDefault="00AA53AC" w:rsidP="00FE008C">
      <w:pPr>
        <w:pStyle w:val="Bezproreda"/>
        <w:jc w:val="both"/>
        <w:rPr>
          <w:b/>
          <w:lang w:val="hr-HR"/>
        </w:rPr>
      </w:pPr>
      <w:r w:rsidRPr="0021233F">
        <w:rPr>
          <w:b/>
          <w:lang w:val="hr-HR"/>
        </w:rPr>
        <w:t>Program 100</w:t>
      </w:r>
      <w:r>
        <w:rPr>
          <w:b/>
          <w:lang w:val="hr-HR"/>
        </w:rPr>
        <w:t xml:space="preserve">7 Javne potrebe u školstvu </w:t>
      </w:r>
    </w:p>
    <w:p w14:paraId="3EAF227D" w14:textId="20179A24" w:rsidR="00AA53AC" w:rsidRDefault="00AA53AC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 xml:space="preserve">A100018 Predškolsko obrazovanje </w:t>
      </w:r>
      <w:r w:rsidRPr="00AA53AC">
        <w:rPr>
          <w:lang w:val="hr-HR"/>
        </w:rPr>
        <w:t>povećan</w:t>
      </w:r>
      <w:r w:rsidR="00CC5F17">
        <w:rPr>
          <w:lang w:val="hr-HR"/>
        </w:rPr>
        <w:t>o</w:t>
      </w:r>
      <w:r w:rsidRPr="00AA53AC">
        <w:rPr>
          <w:lang w:val="hr-HR"/>
        </w:rPr>
        <w:t xml:space="preserve"> je za </w:t>
      </w:r>
      <w:r w:rsidR="00CC5F17" w:rsidRPr="00AA53AC">
        <w:rPr>
          <w:lang w:val="hr-HR"/>
        </w:rPr>
        <w:t>3</w:t>
      </w:r>
      <w:r w:rsidR="00CC5F17">
        <w:rPr>
          <w:lang w:val="hr-HR"/>
        </w:rPr>
        <w:t>7.030,</w:t>
      </w:r>
      <w:r w:rsidR="00CC5F17" w:rsidRPr="00AA53AC">
        <w:rPr>
          <w:lang w:val="hr-HR"/>
        </w:rPr>
        <w:t xml:space="preserve">00 </w:t>
      </w:r>
      <w:r w:rsidRPr="00AA53AC">
        <w:rPr>
          <w:lang w:val="hr-HR"/>
        </w:rPr>
        <w:t>k</w:t>
      </w:r>
      <w:r w:rsidR="00967B04">
        <w:rPr>
          <w:lang w:val="hr-HR"/>
        </w:rPr>
        <w:t>n</w:t>
      </w:r>
      <w:r>
        <w:rPr>
          <w:lang w:val="hr-HR"/>
        </w:rPr>
        <w:t xml:space="preserve"> zbog povećanja zaposlenja jedne tete u vrtiću na pola radnog vremena zbog povećanog broja djece i predškolaca.</w:t>
      </w:r>
    </w:p>
    <w:p w14:paraId="67D1D41F" w14:textId="77777777" w:rsidR="006135FC" w:rsidRDefault="006135FC" w:rsidP="00FE008C">
      <w:pPr>
        <w:pStyle w:val="Bezproreda"/>
        <w:jc w:val="both"/>
        <w:rPr>
          <w:b/>
          <w:lang w:val="hr-HR"/>
        </w:rPr>
      </w:pPr>
    </w:p>
    <w:p w14:paraId="2F403B10" w14:textId="5155E8D3" w:rsidR="00FE008C" w:rsidRDefault="00CC5F17" w:rsidP="00FE008C">
      <w:pPr>
        <w:pStyle w:val="Bezproreda"/>
        <w:jc w:val="both"/>
        <w:rPr>
          <w:bCs/>
          <w:lang w:val="hr-HR"/>
        </w:rPr>
      </w:pPr>
      <w:r>
        <w:rPr>
          <w:b/>
          <w:lang w:val="hr-HR"/>
        </w:rPr>
        <w:t xml:space="preserve">Program 1009 Promicanja kulture </w:t>
      </w:r>
      <w:r w:rsidRPr="00CC5F17">
        <w:rPr>
          <w:bCs/>
          <w:lang w:val="hr-HR"/>
        </w:rPr>
        <w:t>je povećan za 18.000,00 kn zbog povećanja honorara glazbenicima na Danima šljiva i rakije.</w:t>
      </w:r>
    </w:p>
    <w:p w14:paraId="3C9A26D9" w14:textId="00D11A9E" w:rsidR="00CC5F17" w:rsidRDefault="00CC5F17" w:rsidP="00FE008C">
      <w:pPr>
        <w:pStyle w:val="Bezproreda"/>
        <w:jc w:val="both"/>
        <w:rPr>
          <w:bCs/>
          <w:lang w:val="hr-HR"/>
        </w:rPr>
      </w:pPr>
    </w:p>
    <w:p w14:paraId="70F6D352" w14:textId="5AA387B4" w:rsidR="00CC5F17" w:rsidRDefault="00CC5F17" w:rsidP="00FE008C">
      <w:pPr>
        <w:pStyle w:val="Bezproreda"/>
        <w:jc w:val="both"/>
        <w:rPr>
          <w:bCs/>
          <w:lang w:val="hr-HR"/>
        </w:rPr>
      </w:pPr>
      <w:r w:rsidRPr="00CC5F17">
        <w:rPr>
          <w:b/>
          <w:lang w:val="hr-HR"/>
        </w:rPr>
        <w:t>Program 1011 Razvoj civilnog društva</w:t>
      </w:r>
      <w:r>
        <w:rPr>
          <w:bCs/>
          <w:lang w:val="hr-HR"/>
        </w:rPr>
        <w:t xml:space="preserve"> je povećan za 61.700,00 kn zbog povećanja </w:t>
      </w:r>
      <w:r w:rsidR="00282037">
        <w:rPr>
          <w:bCs/>
          <w:lang w:val="hr-HR"/>
        </w:rPr>
        <w:t xml:space="preserve">troškova </w:t>
      </w:r>
      <w:r w:rsidR="001B6986">
        <w:rPr>
          <w:bCs/>
          <w:lang w:val="hr-HR"/>
        </w:rPr>
        <w:t>interneta za građane (Projekt Wifi4EU)</w:t>
      </w:r>
      <w:r>
        <w:rPr>
          <w:bCs/>
          <w:lang w:val="hr-HR"/>
        </w:rPr>
        <w:t xml:space="preserve"> i većeg iznosa namijenjenog udrugama općine.</w:t>
      </w:r>
    </w:p>
    <w:p w14:paraId="69F2E0C8" w14:textId="25A6441B" w:rsidR="00CC5F17" w:rsidRDefault="00CC5F17" w:rsidP="00FE008C">
      <w:pPr>
        <w:pStyle w:val="Bezproreda"/>
        <w:jc w:val="both"/>
        <w:rPr>
          <w:bCs/>
          <w:lang w:val="hr-HR"/>
        </w:rPr>
      </w:pPr>
    </w:p>
    <w:p w14:paraId="768F856A" w14:textId="49B8D3E6" w:rsidR="00CC5F17" w:rsidRDefault="00CC5F17" w:rsidP="00FE008C">
      <w:pPr>
        <w:pStyle w:val="Bezproreda"/>
        <w:jc w:val="both"/>
        <w:rPr>
          <w:bCs/>
          <w:lang w:val="hr-HR"/>
        </w:rPr>
      </w:pPr>
      <w:r w:rsidRPr="007A5436">
        <w:rPr>
          <w:b/>
          <w:lang w:val="hr-HR"/>
        </w:rPr>
        <w:t xml:space="preserve">Program jačanja gospodarstva </w:t>
      </w:r>
      <w:r w:rsidRPr="007A5436">
        <w:rPr>
          <w:bCs/>
          <w:lang w:val="hr-HR"/>
        </w:rPr>
        <w:t>se povećava za 35.024</w:t>
      </w:r>
      <w:r w:rsidRPr="007A5436">
        <w:rPr>
          <w:b/>
          <w:lang w:val="hr-HR"/>
        </w:rPr>
        <w:t>,</w:t>
      </w:r>
      <w:r>
        <w:rPr>
          <w:bCs/>
          <w:lang w:val="hr-HR"/>
        </w:rPr>
        <w:t xml:space="preserve">00 kn </w:t>
      </w:r>
      <w:r w:rsidR="007A5436">
        <w:rPr>
          <w:bCs/>
          <w:lang w:val="hr-HR"/>
        </w:rPr>
        <w:t xml:space="preserve">zbog povećanja troškova Razvojne agencije Grada Daruvara, subvencioniranje komunalne naknade Ustanovi Suvenir </w:t>
      </w:r>
      <w:proofErr w:type="spellStart"/>
      <w:r w:rsidR="007A5436">
        <w:rPr>
          <w:bCs/>
          <w:lang w:val="hr-HR"/>
        </w:rPr>
        <w:t>Arbor</w:t>
      </w:r>
      <w:proofErr w:type="spellEnd"/>
      <w:r w:rsidR="007A5436">
        <w:rPr>
          <w:bCs/>
          <w:lang w:val="hr-HR"/>
        </w:rPr>
        <w:t xml:space="preserve"> (na njihov zahtjev).</w:t>
      </w:r>
    </w:p>
    <w:p w14:paraId="52A5FED6" w14:textId="1A89B7C6" w:rsidR="007A5436" w:rsidRPr="00CC5F17" w:rsidRDefault="007A5436" w:rsidP="00FE008C">
      <w:pPr>
        <w:pStyle w:val="Bezproreda"/>
        <w:jc w:val="both"/>
        <w:rPr>
          <w:b/>
          <w:lang w:val="hr-HR"/>
        </w:rPr>
      </w:pPr>
    </w:p>
    <w:p w14:paraId="4BA665A4" w14:textId="77777777" w:rsidR="007A5436" w:rsidRDefault="007B46D3" w:rsidP="00FE008C">
      <w:pPr>
        <w:pStyle w:val="Bezproreda"/>
        <w:jc w:val="both"/>
        <w:rPr>
          <w:lang w:val="hr-HR"/>
        </w:rPr>
      </w:pPr>
      <w:r w:rsidRPr="0021233F">
        <w:rPr>
          <w:b/>
          <w:lang w:val="hr-HR"/>
        </w:rPr>
        <w:t>Program 10</w:t>
      </w:r>
      <w:r>
        <w:rPr>
          <w:b/>
          <w:lang w:val="hr-HR"/>
        </w:rPr>
        <w:t xml:space="preserve">21 Program Zaželi </w:t>
      </w:r>
      <w:r w:rsidRPr="007B46D3">
        <w:rPr>
          <w:lang w:val="hr-HR"/>
        </w:rPr>
        <w:t xml:space="preserve">povećanje je </w:t>
      </w:r>
      <w:r>
        <w:rPr>
          <w:lang w:val="hr-HR"/>
        </w:rPr>
        <w:t xml:space="preserve">za </w:t>
      </w:r>
      <w:r w:rsidR="007A5436">
        <w:rPr>
          <w:lang w:val="hr-HR"/>
        </w:rPr>
        <w:t>31.000</w:t>
      </w:r>
      <w:r>
        <w:rPr>
          <w:lang w:val="hr-HR"/>
        </w:rPr>
        <w:t>,00 kuna</w:t>
      </w:r>
      <w:r w:rsidR="007A5436">
        <w:rPr>
          <w:lang w:val="hr-HR"/>
        </w:rPr>
        <w:t xml:space="preserve"> zbog troškova prijevoza i edukacija.</w:t>
      </w:r>
    </w:p>
    <w:p w14:paraId="29A2563F" w14:textId="4D2073A1" w:rsidR="00FE008C" w:rsidRDefault="007B46D3" w:rsidP="00FE008C">
      <w:pPr>
        <w:pStyle w:val="Bezproreda"/>
        <w:jc w:val="both"/>
        <w:rPr>
          <w:lang w:val="hr-HR"/>
        </w:rPr>
      </w:pPr>
      <w:r>
        <w:rPr>
          <w:lang w:val="hr-HR"/>
        </w:rPr>
        <w:t xml:space="preserve"> </w:t>
      </w:r>
    </w:p>
    <w:p w14:paraId="53D3832E" w14:textId="3BAAB59F" w:rsidR="001212FA" w:rsidRDefault="001212FA" w:rsidP="00FE008C">
      <w:pPr>
        <w:pStyle w:val="Bezproreda"/>
        <w:jc w:val="both"/>
        <w:rPr>
          <w:lang w:val="hr-HR"/>
        </w:rPr>
      </w:pPr>
      <w:r w:rsidRPr="0021233F">
        <w:rPr>
          <w:b/>
          <w:lang w:val="hr-HR"/>
        </w:rPr>
        <w:t>Program 10</w:t>
      </w:r>
      <w:r>
        <w:rPr>
          <w:b/>
          <w:lang w:val="hr-HR"/>
        </w:rPr>
        <w:t xml:space="preserve">17 Izgradnja komunalne infrastrukture </w:t>
      </w:r>
      <w:r w:rsidRPr="001212FA">
        <w:rPr>
          <w:lang w:val="hr-HR"/>
        </w:rPr>
        <w:t xml:space="preserve">povećanje je za </w:t>
      </w:r>
      <w:r w:rsidR="007A5436">
        <w:rPr>
          <w:lang w:val="hr-HR"/>
        </w:rPr>
        <w:t>922.700</w:t>
      </w:r>
      <w:r w:rsidRPr="001212FA">
        <w:rPr>
          <w:lang w:val="hr-HR"/>
        </w:rPr>
        <w:t>,00 kuna</w:t>
      </w:r>
      <w:r>
        <w:rPr>
          <w:lang w:val="hr-HR"/>
        </w:rPr>
        <w:t xml:space="preserve"> a odnosi se na slijedeće aktivnosti:</w:t>
      </w:r>
    </w:p>
    <w:p w14:paraId="17479D02" w14:textId="75793B74" w:rsidR="00AA53AC" w:rsidRPr="007A5436" w:rsidRDefault="00C04A02" w:rsidP="00FE008C">
      <w:pPr>
        <w:pStyle w:val="Bezproreda"/>
        <w:jc w:val="both"/>
        <w:rPr>
          <w:bCs/>
          <w:lang w:val="hr-HR"/>
        </w:rPr>
      </w:pPr>
      <w:r>
        <w:rPr>
          <w:b/>
          <w:lang w:val="hr-HR"/>
        </w:rPr>
        <w:t>K</w:t>
      </w:r>
      <w:r w:rsidRPr="001212FA">
        <w:rPr>
          <w:b/>
          <w:lang w:val="hr-HR"/>
        </w:rPr>
        <w:t>100</w:t>
      </w:r>
      <w:r>
        <w:rPr>
          <w:b/>
          <w:lang w:val="hr-HR"/>
        </w:rPr>
        <w:t>0</w:t>
      </w:r>
      <w:r w:rsidR="007A5436">
        <w:rPr>
          <w:b/>
          <w:lang w:val="hr-HR"/>
        </w:rPr>
        <w:t>55</w:t>
      </w:r>
      <w:r>
        <w:rPr>
          <w:b/>
          <w:lang w:val="hr-HR"/>
        </w:rPr>
        <w:t xml:space="preserve"> Izgradnja </w:t>
      </w:r>
      <w:r w:rsidR="007A5436">
        <w:rPr>
          <w:b/>
          <w:lang w:val="hr-HR"/>
        </w:rPr>
        <w:t xml:space="preserve">javne rasvjete </w:t>
      </w:r>
      <w:r w:rsidR="000B600C">
        <w:rPr>
          <w:bCs/>
          <w:lang w:val="hr-HR"/>
        </w:rPr>
        <w:t>se povećava za 114.000,00 kn zbog zamjene postojeće u nekoliko ulica (Ulica Nikole Tesle, Tomislavova ulica, odvojak u Radićevoj prema Lukaču)</w:t>
      </w:r>
    </w:p>
    <w:p w14:paraId="315F084E" w14:textId="6E6C72CC" w:rsidR="00C04A02" w:rsidRDefault="00C04A02" w:rsidP="00FE008C">
      <w:pPr>
        <w:pStyle w:val="Bezproreda"/>
        <w:jc w:val="both"/>
        <w:rPr>
          <w:lang w:val="hr-HR"/>
        </w:rPr>
      </w:pPr>
      <w:r>
        <w:rPr>
          <w:b/>
          <w:lang w:val="hr-HR"/>
        </w:rPr>
        <w:t>K</w:t>
      </w:r>
      <w:r w:rsidRPr="001212FA">
        <w:rPr>
          <w:b/>
          <w:lang w:val="hr-HR"/>
        </w:rPr>
        <w:t>100</w:t>
      </w:r>
      <w:r>
        <w:rPr>
          <w:b/>
          <w:lang w:val="hr-HR"/>
        </w:rPr>
        <w:t>0</w:t>
      </w:r>
      <w:r w:rsidR="000B600C">
        <w:rPr>
          <w:b/>
          <w:lang w:val="hr-HR"/>
        </w:rPr>
        <w:t>57</w:t>
      </w:r>
      <w:r>
        <w:rPr>
          <w:b/>
          <w:lang w:val="hr-HR"/>
        </w:rPr>
        <w:t xml:space="preserve"> </w:t>
      </w:r>
      <w:r w:rsidR="000B600C">
        <w:rPr>
          <w:b/>
          <w:lang w:val="hr-HR"/>
        </w:rPr>
        <w:t xml:space="preserve">Opremanje groblja </w:t>
      </w:r>
      <w:r>
        <w:rPr>
          <w:b/>
          <w:lang w:val="hr-HR"/>
        </w:rPr>
        <w:t xml:space="preserve"> </w:t>
      </w:r>
      <w:r>
        <w:rPr>
          <w:lang w:val="hr-HR"/>
        </w:rPr>
        <w:t>povećanje je za 1</w:t>
      </w:r>
      <w:r w:rsidR="000B600C">
        <w:rPr>
          <w:lang w:val="hr-HR"/>
        </w:rPr>
        <w:t>8</w:t>
      </w:r>
      <w:r>
        <w:rPr>
          <w:lang w:val="hr-HR"/>
        </w:rPr>
        <w:t xml:space="preserve">0.000,00 kuna </w:t>
      </w:r>
      <w:r w:rsidR="000B600C">
        <w:rPr>
          <w:lang w:val="hr-HR"/>
        </w:rPr>
        <w:t>zbog izgradnje parkirališta na groblju Sirač.</w:t>
      </w:r>
    </w:p>
    <w:p w14:paraId="517CF139" w14:textId="5FCCD2F9" w:rsidR="007A6D5E" w:rsidRDefault="007A6D5E" w:rsidP="00FE008C">
      <w:pPr>
        <w:pStyle w:val="Bezproreda"/>
        <w:jc w:val="both"/>
        <w:rPr>
          <w:lang w:val="hr-HR"/>
        </w:rPr>
      </w:pPr>
      <w:r w:rsidRPr="00BE19C6">
        <w:rPr>
          <w:b/>
          <w:bCs/>
          <w:lang w:val="hr-HR"/>
        </w:rPr>
        <w:t>K100113 Ulica Nikole Tesle</w:t>
      </w:r>
      <w:r>
        <w:rPr>
          <w:lang w:val="hr-HR"/>
        </w:rPr>
        <w:t xml:space="preserve"> se povećava za 281.700,00 kn zbog većeg obima građevinskih radova koji u prošloj godini nisu stigli biti dovršeni.</w:t>
      </w:r>
    </w:p>
    <w:p w14:paraId="4B749313" w14:textId="44CD2651" w:rsidR="007A6D5E" w:rsidRDefault="007A6D5E" w:rsidP="00FE008C">
      <w:pPr>
        <w:pStyle w:val="Bezproreda"/>
        <w:jc w:val="both"/>
        <w:rPr>
          <w:bCs/>
          <w:lang w:val="hr-HR"/>
        </w:rPr>
      </w:pPr>
      <w:r>
        <w:rPr>
          <w:b/>
          <w:lang w:val="hr-HR"/>
        </w:rPr>
        <w:t xml:space="preserve">K100147 Groblje Miljanovac </w:t>
      </w:r>
      <w:r w:rsidRPr="007A6D5E">
        <w:rPr>
          <w:bCs/>
          <w:lang w:val="hr-HR"/>
        </w:rPr>
        <w:t>u vrijednosti 287.000,00 kn</w:t>
      </w:r>
      <w:r>
        <w:rPr>
          <w:b/>
          <w:lang w:val="hr-HR"/>
        </w:rPr>
        <w:t xml:space="preserve"> </w:t>
      </w:r>
      <w:r w:rsidRPr="007A6D5E">
        <w:rPr>
          <w:bCs/>
          <w:lang w:val="hr-HR"/>
        </w:rPr>
        <w:t>izgradnja mrtvačnice i bunara.</w:t>
      </w:r>
    </w:p>
    <w:p w14:paraId="0D43D250" w14:textId="61CE08B6" w:rsidR="007A6D5E" w:rsidRDefault="007A6D5E" w:rsidP="00FE008C">
      <w:pPr>
        <w:pStyle w:val="Bezproreda"/>
        <w:jc w:val="both"/>
        <w:rPr>
          <w:bCs/>
          <w:lang w:val="hr-HR"/>
        </w:rPr>
      </w:pPr>
      <w:r w:rsidRPr="00967B04">
        <w:rPr>
          <w:b/>
          <w:lang w:val="hr-HR"/>
        </w:rPr>
        <w:t xml:space="preserve">K100148 Groblje </w:t>
      </w:r>
      <w:proofErr w:type="spellStart"/>
      <w:r w:rsidRPr="00967B04">
        <w:rPr>
          <w:b/>
          <w:lang w:val="hr-HR"/>
        </w:rPr>
        <w:t>Šibovac</w:t>
      </w:r>
      <w:proofErr w:type="spellEnd"/>
      <w:r>
        <w:rPr>
          <w:bCs/>
          <w:lang w:val="hr-HR"/>
        </w:rPr>
        <w:t xml:space="preserve"> u vrijednosti 30.000,00 kn za izgradnju bunara na groblju.</w:t>
      </w:r>
    </w:p>
    <w:p w14:paraId="38312661" w14:textId="469D96D6" w:rsidR="007A6D5E" w:rsidRDefault="007A6D5E" w:rsidP="00FE008C">
      <w:pPr>
        <w:pStyle w:val="Bezproreda"/>
        <w:jc w:val="both"/>
        <w:rPr>
          <w:bCs/>
          <w:lang w:val="hr-HR"/>
        </w:rPr>
      </w:pPr>
      <w:r w:rsidRPr="00967B04">
        <w:rPr>
          <w:b/>
          <w:lang w:val="hr-HR"/>
        </w:rPr>
        <w:t>K100149 Groblje Kip</w:t>
      </w:r>
      <w:r>
        <w:rPr>
          <w:bCs/>
          <w:lang w:val="hr-HR"/>
        </w:rPr>
        <w:t xml:space="preserve"> u vrijednosti 30.000,00 kn za izgradnju bunara na groblju.</w:t>
      </w:r>
    </w:p>
    <w:p w14:paraId="26B05DE5" w14:textId="77777777" w:rsidR="007A6D5E" w:rsidRPr="007A6D5E" w:rsidRDefault="007A6D5E" w:rsidP="00FE008C">
      <w:pPr>
        <w:pStyle w:val="Bezproreda"/>
        <w:jc w:val="both"/>
        <w:rPr>
          <w:b/>
          <w:lang w:val="hr-HR"/>
        </w:rPr>
      </w:pPr>
    </w:p>
    <w:p w14:paraId="28A02C9F" w14:textId="75347DC4" w:rsidR="0021233F" w:rsidRDefault="00FB35A5" w:rsidP="003D39ED">
      <w:pPr>
        <w:pStyle w:val="Bezproreda"/>
        <w:jc w:val="both"/>
        <w:rPr>
          <w:lang w:val="hr-HR"/>
        </w:rPr>
      </w:pPr>
      <w:r w:rsidRPr="00FB35A5">
        <w:rPr>
          <w:b/>
          <w:lang w:val="hr-HR"/>
        </w:rPr>
        <w:t>Program 102</w:t>
      </w:r>
      <w:r w:rsidR="007A6D5E">
        <w:rPr>
          <w:b/>
          <w:lang w:val="hr-HR"/>
        </w:rPr>
        <w:t>6</w:t>
      </w:r>
      <w:r w:rsidRPr="00FB35A5">
        <w:rPr>
          <w:b/>
          <w:lang w:val="hr-HR"/>
        </w:rPr>
        <w:t xml:space="preserve"> </w:t>
      </w:r>
      <w:r w:rsidR="003D39ED">
        <w:rPr>
          <w:b/>
          <w:lang w:val="hr-HR"/>
        </w:rPr>
        <w:t>Održavanje nerazvrstanih cesta se</w:t>
      </w:r>
      <w:r w:rsidRPr="00FB35A5">
        <w:rPr>
          <w:b/>
          <w:lang w:val="hr-HR"/>
        </w:rPr>
        <w:t xml:space="preserve"> </w:t>
      </w:r>
      <w:r>
        <w:rPr>
          <w:lang w:val="hr-HR"/>
        </w:rPr>
        <w:t>smanj</w:t>
      </w:r>
      <w:r w:rsidR="003D39ED">
        <w:rPr>
          <w:lang w:val="hr-HR"/>
        </w:rPr>
        <w:t>uje</w:t>
      </w:r>
      <w:r>
        <w:rPr>
          <w:lang w:val="hr-HR"/>
        </w:rPr>
        <w:t xml:space="preserve"> za </w:t>
      </w:r>
      <w:r w:rsidR="003D39ED">
        <w:rPr>
          <w:lang w:val="hr-HR"/>
        </w:rPr>
        <w:t>40</w:t>
      </w:r>
      <w:r>
        <w:rPr>
          <w:lang w:val="hr-HR"/>
        </w:rPr>
        <w:t>.000,00 k</w:t>
      </w:r>
      <w:r w:rsidR="00BE19C6">
        <w:rPr>
          <w:lang w:val="hr-HR"/>
        </w:rPr>
        <w:t>n.</w:t>
      </w:r>
    </w:p>
    <w:p w14:paraId="669033E7" w14:textId="45240859" w:rsidR="003D39ED" w:rsidRDefault="003D39ED" w:rsidP="003D39ED">
      <w:pPr>
        <w:pStyle w:val="Bezproreda"/>
        <w:jc w:val="both"/>
        <w:rPr>
          <w:lang w:val="hr-HR"/>
        </w:rPr>
      </w:pPr>
    </w:p>
    <w:p w14:paraId="12611999" w14:textId="0775E882" w:rsidR="003D39ED" w:rsidRPr="0021233F" w:rsidRDefault="003D39ED" w:rsidP="003D39ED">
      <w:pPr>
        <w:pStyle w:val="Bezproreda"/>
        <w:jc w:val="both"/>
      </w:pPr>
      <w:r w:rsidRPr="00967B04">
        <w:rPr>
          <w:b/>
          <w:bCs/>
          <w:lang w:val="hr-HR"/>
        </w:rPr>
        <w:t>Program 1029 Održavanje javnih zelenih površina</w:t>
      </w:r>
      <w:r>
        <w:rPr>
          <w:lang w:val="hr-HR"/>
        </w:rPr>
        <w:t xml:space="preserve"> se povećava za 40.000,00 kn</w:t>
      </w:r>
      <w:r w:rsidR="00BE19C6">
        <w:rPr>
          <w:lang w:val="hr-HR"/>
        </w:rPr>
        <w:t xml:space="preserve"> zbog usluge zbrinjavanja životinja (pasa) s javnih površina. </w:t>
      </w:r>
    </w:p>
    <w:p w14:paraId="23DC9F6A" w14:textId="77777777" w:rsidR="00275B16" w:rsidRDefault="00230846" w:rsidP="0021233F">
      <w:pPr>
        <w:pStyle w:val="Bezproreda"/>
      </w:pPr>
      <w:r w:rsidRPr="0021233F">
        <w:t xml:space="preserve"> </w:t>
      </w:r>
    </w:p>
    <w:p w14:paraId="61DC5C34" w14:textId="77777777" w:rsidR="00D838F4" w:rsidRPr="0021233F" w:rsidRDefault="00D838F4" w:rsidP="0021233F">
      <w:pPr>
        <w:pStyle w:val="Bezproreda"/>
      </w:pPr>
      <w:r>
        <w:t>Bilješke su sastavni dio Proračuna.</w:t>
      </w:r>
    </w:p>
    <w:sectPr w:rsidR="00D838F4" w:rsidRPr="0021233F" w:rsidSect="006135FC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DC"/>
    <w:rsid w:val="00031CFD"/>
    <w:rsid w:val="00037A18"/>
    <w:rsid w:val="00083D36"/>
    <w:rsid w:val="000B600C"/>
    <w:rsid w:val="000E7917"/>
    <w:rsid w:val="001212FA"/>
    <w:rsid w:val="001B6986"/>
    <w:rsid w:val="0021233F"/>
    <w:rsid w:val="00230846"/>
    <w:rsid w:val="00282037"/>
    <w:rsid w:val="002F5E74"/>
    <w:rsid w:val="003429F3"/>
    <w:rsid w:val="003630FA"/>
    <w:rsid w:val="003810F7"/>
    <w:rsid w:val="00392D68"/>
    <w:rsid w:val="003D39ED"/>
    <w:rsid w:val="00401AB0"/>
    <w:rsid w:val="0042493A"/>
    <w:rsid w:val="004F0F71"/>
    <w:rsid w:val="005100A5"/>
    <w:rsid w:val="005828B3"/>
    <w:rsid w:val="005D0776"/>
    <w:rsid w:val="005E1EF1"/>
    <w:rsid w:val="006135FC"/>
    <w:rsid w:val="00652683"/>
    <w:rsid w:val="006B4350"/>
    <w:rsid w:val="00722A68"/>
    <w:rsid w:val="00740F55"/>
    <w:rsid w:val="007814DC"/>
    <w:rsid w:val="00783D1C"/>
    <w:rsid w:val="007A5436"/>
    <w:rsid w:val="007A6D5E"/>
    <w:rsid w:val="007B46D3"/>
    <w:rsid w:val="007C1504"/>
    <w:rsid w:val="00836411"/>
    <w:rsid w:val="00895266"/>
    <w:rsid w:val="008F4227"/>
    <w:rsid w:val="0093714F"/>
    <w:rsid w:val="00967B04"/>
    <w:rsid w:val="009D3461"/>
    <w:rsid w:val="00A149F1"/>
    <w:rsid w:val="00A814ED"/>
    <w:rsid w:val="00AA2C00"/>
    <w:rsid w:val="00AA53AC"/>
    <w:rsid w:val="00AD155D"/>
    <w:rsid w:val="00AF75B8"/>
    <w:rsid w:val="00B91294"/>
    <w:rsid w:val="00BD18CE"/>
    <w:rsid w:val="00BE19C6"/>
    <w:rsid w:val="00C04A02"/>
    <w:rsid w:val="00C10370"/>
    <w:rsid w:val="00C21A81"/>
    <w:rsid w:val="00C66863"/>
    <w:rsid w:val="00CC5F17"/>
    <w:rsid w:val="00CE764B"/>
    <w:rsid w:val="00D73334"/>
    <w:rsid w:val="00D838F4"/>
    <w:rsid w:val="00DF218A"/>
    <w:rsid w:val="00E1401B"/>
    <w:rsid w:val="00EB3FDF"/>
    <w:rsid w:val="00EE3AC0"/>
    <w:rsid w:val="00EF043C"/>
    <w:rsid w:val="00FB35A5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4008"/>
  <w15:chartTrackingRefBased/>
  <w15:docId w15:val="{D535D5F6-4263-4B1F-B551-835EAE0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t-9-8">
    <w:name w:val="t-9-8"/>
    <w:basedOn w:val="Normal"/>
    <w:rsid w:val="004F0F7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Bezproreda">
    <w:name w:val="No Spacing"/>
    <w:uiPriority w:val="1"/>
    <w:qFormat/>
    <w:rsid w:val="004F0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5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297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0830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9432-7A42-46B1-9B1B-69F357DC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2020-03-28T08:16:00Z</cp:lastPrinted>
  <dcterms:created xsi:type="dcterms:W3CDTF">2020-03-28T08:16:00Z</dcterms:created>
  <dcterms:modified xsi:type="dcterms:W3CDTF">2020-03-28T08:16:00Z</dcterms:modified>
</cp:coreProperties>
</file>