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94A33" w14:textId="4A8DC01F" w:rsidR="008B51C1" w:rsidRPr="00943154" w:rsidRDefault="008B51C1" w:rsidP="008B51C1">
      <w:r w:rsidRPr="00943154">
        <w:rPr>
          <w:noProof/>
          <w:sz w:val="20"/>
        </w:rPr>
        <w:drawing>
          <wp:anchor distT="0" distB="0" distL="114300" distR="114300" simplePos="0" relativeHeight="251659264" behindDoc="0" locked="0" layoutInCell="1" allowOverlap="0" wp14:anchorId="6FEFA852" wp14:editId="42D083A7">
            <wp:simplePos x="0" y="0"/>
            <wp:positionH relativeFrom="column">
              <wp:posOffset>999628</wp:posOffset>
            </wp:positionH>
            <wp:positionV relativeFrom="page">
              <wp:posOffset>396654</wp:posOffset>
            </wp:positionV>
            <wp:extent cx="614680" cy="800100"/>
            <wp:effectExtent l="0" t="0" r="0" b="0"/>
            <wp:wrapTight wrapText="bothSides">
              <wp:wrapPolygon edited="0">
                <wp:start x="4017" y="0"/>
                <wp:lineTo x="0" y="0"/>
                <wp:lineTo x="0" y="16457"/>
                <wp:lineTo x="4686" y="21086"/>
                <wp:lineTo x="5355" y="21086"/>
                <wp:lineTo x="15397" y="21086"/>
                <wp:lineTo x="16736" y="21086"/>
                <wp:lineTo x="20083" y="17486"/>
                <wp:lineTo x="20752" y="8229"/>
                <wp:lineTo x="20752" y="0"/>
                <wp:lineTo x="16736" y="0"/>
                <wp:lineTo x="4017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405C78" w14:textId="77777777" w:rsidR="008B51C1" w:rsidRPr="00943154" w:rsidRDefault="008B51C1" w:rsidP="008B51C1"/>
    <w:p w14:paraId="6A5A1A5D" w14:textId="77777777" w:rsidR="008B51C1" w:rsidRPr="00943154" w:rsidRDefault="008B51C1" w:rsidP="008B51C1">
      <w:pPr>
        <w:pStyle w:val="Naslov1"/>
        <w:ind w:firstLine="708"/>
      </w:pPr>
      <w:r w:rsidRPr="00943154">
        <w:t>REPUBLIKA HRVATSKA</w:t>
      </w:r>
    </w:p>
    <w:p w14:paraId="1DB242E5" w14:textId="62AC77F4" w:rsidR="008B51C1" w:rsidRPr="00943154" w:rsidRDefault="008B51C1" w:rsidP="008B51C1">
      <w:pPr>
        <w:pStyle w:val="Naslov1"/>
        <w:tabs>
          <w:tab w:val="left" w:pos="8400"/>
        </w:tabs>
      </w:pPr>
      <w:r w:rsidRPr="00943154">
        <w:t xml:space="preserve">BJELOVARSKO-BILOGORSKA ŽUPANIJA                                       </w:t>
      </w:r>
      <w:r>
        <w:t xml:space="preserve">                    nacrt</w:t>
      </w:r>
      <w:r w:rsidRPr="00943154">
        <w:t xml:space="preserve">               </w:t>
      </w:r>
    </w:p>
    <w:p w14:paraId="5ABD0E40" w14:textId="77777777" w:rsidR="008B51C1" w:rsidRPr="00943154" w:rsidRDefault="008B51C1" w:rsidP="008B51C1">
      <w:pPr>
        <w:rPr>
          <w:b/>
          <w:bCs/>
        </w:rPr>
      </w:pPr>
      <w:r w:rsidRPr="00943154">
        <w:tab/>
      </w:r>
      <w:r w:rsidRPr="00943154">
        <w:rPr>
          <w:b/>
          <w:bCs/>
        </w:rPr>
        <w:t xml:space="preserve">        OPĆINA SIRAČ</w:t>
      </w:r>
    </w:p>
    <w:p w14:paraId="21D89CE5" w14:textId="77777777" w:rsidR="008B51C1" w:rsidRPr="00943154" w:rsidRDefault="008B51C1" w:rsidP="008B51C1">
      <w:pPr>
        <w:rPr>
          <w:b/>
          <w:bCs/>
        </w:rPr>
      </w:pPr>
      <w:r w:rsidRPr="00943154">
        <w:rPr>
          <w:b/>
          <w:bCs/>
        </w:rPr>
        <w:t xml:space="preserve">               OPĆINSKO VIJEĆE</w:t>
      </w:r>
    </w:p>
    <w:p w14:paraId="0E07C966" w14:textId="77777777" w:rsidR="008B51C1" w:rsidRPr="00943154" w:rsidRDefault="008B51C1" w:rsidP="008B51C1">
      <w:pPr>
        <w:rPr>
          <w:b/>
          <w:bCs/>
          <w:sz w:val="28"/>
        </w:rPr>
      </w:pPr>
      <w:r w:rsidRPr="00943154">
        <w:rPr>
          <w:b/>
          <w:bCs/>
          <w:sz w:val="28"/>
        </w:rPr>
        <w:t>______________________________</w:t>
      </w:r>
    </w:p>
    <w:p w14:paraId="5BC5F71D" w14:textId="1B8F0110" w:rsidR="008B51C1" w:rsidRPr="00943154" w:rsidRDefault="008B51C1" w:rsidP="008B51C1">
      <w:pPr>
        <w:spacing w:line="360" w:lineRule="auto"/>
        <w:rPr>
          <w:sz w:val="20"/>
        </w:rPr>
      </w:pPr>
      <w:r w:rsidRPr="00943154">
        <w:rPr>
          <w:sz w:val="20"/>
        </w:rPr>
        <w:t xml:space="preserve">KLASA: </w:t>
      </w:r>
      <w:r w:rsidR="00503591">
        <w:rPr>
          <w:sz w:val="20"/>
        </w:rPr>
        <w:t>363-03/22-01/2</w:t>
      </w:r>
    </w:p>
    <w:p w14:paraId="54A6020E" w14:textId="09D4330E" w:rsidR="008B51C1" w:rsidRPr="00943154" w:rsidRDefault="008B51C1" w:rsidP="008B51C1">
      <w:pPr>
        <w:spacing w:line="360" w:lineRule="auto"/>
        <w:rPr>
          <w:sz w:val="20"/>
        </w:rPr>
      </w:pPr>
      <w:r w:rsidRPr="00943154">
        <w:rPr>
          <w:sz w:val="20"/>
        </w:rPr>
        <w:t>URBROJ</w:t>
      </w:r>
      <w:r>
        <w:rPr>
          <w:sz w:val="20"/>
        </w:rPr>
        <w:t>:</w:t>
      </w:r>
      <w:r w:rsidR="00503591">
        <w:rPr>
          <w:sz w:val="20"/>
        </w:rPr>
        <w:t xml:space="preserve"> 2103-17-01-22-</w:t>
      </w:r>
      <w:r>
        <w:rPr>
          <w:sz w:val="20"/>
        </w:rPr>
        <w:t xml:space="preserve"> </w:t>
      </w:r>
    </w:p>
    <w:p w14:paraId="7FA9A9D9" w14:textId="6C8003B9" w:rsidR="008B51C1" w:rsidRPr="00943154" w:rsidRDefault="008B51C1" w:rsidP="008B51C1">
      <w:pPr>
        <w:rPr>
          <w:sz w:val="20"/>
        </w:rPr>
      </w:pPr>
      <w:r w:rsidRPr="00943154">
        <w:rPr>
          <w:sz w:val="20"/>
        </w:rPr>
        <w:t>Sirač,</w:t>
      </w:r>
      <w:r>
        <w:rPr>
          <w:sz w:val="20"/>
        </w:rPr>
        <w:t xml:space="preserve">  </w:t>
      </w:r>
      <w:r w:rsidR="00503591">
        <w:rPr>
          <w:sz w:val="20"/>
        </w:rPr>
        <w:t xml:space="preserve">    </w:t>
      </w:r>
      <w:r>
        <w:rPr>
          <w:sz w:val="20"/>
        </w:rPr>
        <w:t>.0</w:t>
      </w:r>
      <w:r w:rsidR="00503591">
        <w:rPr>
          <w:sz w:val="20"/>
        </w:rPr>
        <w:t>6</w:t>
      </w:r>
      <w:r>
        <w:rPr>
          <w:sz w:val="20"/>
        </w:rPr>
        <w:t>.2022</w:t>
      </w:r>
      <w:r w:rsidRPr="00943154">
        <w:rPr>
          <w:sz w:val="20"/>
        </w:rPr>
        <w:t>.</w:t>
      </w:r>
    </w:p>
    <w:p w14:paraId="2AE5F713" w14:textId="77777777" w:rsidR="008B51C1" w:rsidRPr="00943154" w:rsidRDefault="008B51C1" w:rsidP="008B51C1">
      <w:pPr>
        <w:pStyle w:val="Obinitekst"/>
        <w:rPr>
          <w:rFonts w:ascii="Courier New" w:hAnsi="Courier New" w:cs="Courier New"/>
          <w:sz w:val="20"/>
          <w:szCs w:val="20"/>
        </w:rPr>
      </w:pPr>
    </w:p>
    <w:p w14:paraId="53445683" w14:textId="461BA2C0" w:rsidR="008B51C1" w:rsidRDefault="008B51C1" w:rsidP="008B51C1">
      <w:pPr>
        <w:pStyle w:val="Obinitekst"/>
        <w:jc w:val="both"/>
        <w:rPr>
          <w:rFonts w:ascii="Times New Roman" w:hAnsi="Times New Roman"/>
          <w:sz w:val="24"/>
          <w:szCs w:val="24"/>
        </w:rPr>
      </w:pPr>
    </w:p>
    <w:p w14:paraId="7FB7CBC8" w14:textId="04E6F944" w:rsidR="008B51C1" w:rsidRPr="00503591" w:rsidRDefault="008B51C1" w:rsidP="008B51C1">
      <w:pPr>
        <w:pStyle w:val="Obinitekst"/>
        <w:ind w:firstLine="708"/>
        <w:jc w:val="both"/>
        <w:rPr>
          <w:rFonts w:ascii="Times New Roman" w:hAnsi="Times New Roman"/>
          <w:sz w:val="24"/>
          <w:szCs w:val="24"/>
        </w:rPr>
      </w:pPr>
      <w:r w:rsidRPr="00503591">
        <w:rPr>
          <w:rFonts w:ascii="Times New Roman" w:hAnsi="Times New Roman"/>
          <w:sz w:val="24"/>
          <w:szCs w:val="24"/>
        </w:rPr>
        <w:t>Na temelju članka 104. Zakona o komunalnom gospodarstvu (»Narodne novine«, broj 68/18, 110/18</w:t>
      </w:r>
      <w:r w:rsidR="00503591" w:rsidRPr="00503591">
        <w:rPr>
          <w:rFonts w:ascii="Times New Roman" w:hAnsi="Times New Roman"/>
          <w:sz w:val="24"/>
          <w:szCs w:val="24"/>
        </w:rPr>
        <w:t>-Odluka Ustavnog suda RH</w:t>
      </w:r>
      <w:r w:rsidRPr="00503591">
        <w:rPr>
          <w:rFonts w:ascii="Times New Roman" w:hAnsi="Times New Roman"/>
          <w:sz w:val="24"/>
          <w:szCs w:val="24"/>
        </w:rPr>
        <w:t xml:space="preserve">, 32/20) i članka 32. Statuta Općine Sirač (»Županijski glasnik Bjelovarsko-bilogorske županije«, broj 19/09, 06/10, 03/13, 01/18, 03/21) Općinsko vijeće Općine Sirač na svojoj     . sjednici, održanoj      . lipnja 2022. godine donijelo je </w:t>
      </w:r>
    </w:p>
    <w:p w14:paraId="088B643D" w14:textId="77777777" w:rsidR="008B51C1" w:rsidRPr="00503591" w:rsidRDefault="008B51C1" w:rsidP="008B51C1">
      <w:pPr>
        <w:pStyle w:val="Obinitekst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18EC715" w14:textId="77777777" w:rsidR="008B51C1" w:rsidRPr="00503591" w:rsidRDefault="008B51C1" w:rsidP="008B51C1">
      <w:pPr>
        <w:pStyle w:val="Obinitekst"/>
        <w:jc w:val="center"/>
        <w:rPr>
          <w:rFonts w:ascii="Times New Roman" w:hAnsi="Times New Roman"/>
          <w:b/>
          <w:sz w:val="24"/>
          <w:szCs w:val="24"/>
        </w:rPr>
      </w:pPr>
      <w:r w:rsidRPr="00503591">
        <w:rPr>
          <w:rFonts w:ascii="Times New Roman" w:hAnsi="Times New Roman"/>
          <w:b/>
          <w:sz w:val="24"/>
          <w:szCs w:val="24"/>
        </w:rPr>
        <w:t>O D L U K U</w:t>
      </w:r>
    </w:p>
    <w:p w14:paraId="7D783110" w14:textId="183A7DF1" w:rsidR="008B51C1" w:rsidRPr="00503591" w:rsidRDefault="008B51C1" w:rsidP="008B51C1">
      <w:pPr>
        <w:pStyle w:val="Obinitekst"/>
        <w:jc w:val="center"/>
        <w:rPr>
          <w:rFonts w:ascii="Times New Roman" w:hAnsi="Times New Roman"/>
          <w:b/>
          <w:sz w:val="24"/>
          <w:szCs w:val="24"/>
        </w:rPr>
      </w:pPr>
      <w:r w:rsidRPr="00503591">
        <w:rPr>
          <w:rFonts w:ascii="Times New Roman" w:hAnsi="Times New Roman"/>
          <w:b/>
          <w:sz w:val="24"/>
          <w:szCs w:val="24"/>
        </w:rPr>
        <w:t>o izmjenama i dopunama Odluke o komunalnom redu</w:t>
      </w:r>
    </w:p>
    <w:p w14:paraId="5343CC9F" w14:textId="77777777" w:rsidR="008B51C1" w:rsidRPr="00503591" w:rsidRDefault="008B51C1" w:rsidP="008B51C1">
      <w:pPr>
        <w:jc w:val="center"/>
        <w:rPr>
          <w:bCs/>
        </w:rPr>
      </w:pPr>
    </w:p>
    <w:p w14:paraId="0A2CF3EF" w14:textId="77777777" w:rsidR="008B51C1" w:rsidRPr="00503591" w:rsidRDefault="008B51C1" w:rsidP="008B51C1">
      <w:pPr>
        <w:jc w:val="center"/>
        <w:rPr>
          <w:bCs/>
        </w:rPr>
      </w:pPr>
    </w:p>
    <w:p w14:paraId="2045DB98" w14:textId="6B0DC434" w:rsidR="008B51C1" w:rsidRPr="00503591" w:rsidRDefault="008B51C1" w:rsidP="008B51C1">
      <w:pPr>
        <w:jc w:val="center"/>
        <w:rPr>
          <w:bCs/>
        </w:rPr>
      </w:pPr>
      <w:r w:rsidRPr="00503591">
        <w:rPr>
          <w:bCs/>
        </w:rPr>
        <w:t>Članak 1.</w:t>
      </w:r>
    </w:p>
    <w:p w14:paraId="3306129D" w14:textId="458A1825" w:rsidR="008B51C1" w:rsidRPr="00503591" w:rsidRDefault="008B51C1" w:rsidP="008B51C1">
      <w:pPr>
        <w:ind w:firstLine="708"/>
        <w:jc w:val="both"/>
      </w:pPr>
      <w:r w:rsidRPr="00503591">
        <w:t xml:space="preserve">U Odluci o komunalnom redu (»Županijski glasnik Bjelovarsko-bilogorske županije«, broj 06/20) </w:t>
      </w:r>
      <w:r w:rsidR="001360E1" w:rsidRPr="00503591">
        <w:t xml:space="preserve">iza članka </w:t>
      </w:r>
      <w:r w:rsidR="006D034C" w:rsidRPr="00503591">
        <w:t>4</w:t>
      </w:r>
      <w:r w:rsidR="001360E1" w:rsidRPr="00503591">
        <w:t xml:space="preserve">. dodaje se novi članak </w:t>
      </w:r>
      <w:r w:rsidR="006D034C" w:rsidRPr="00503591">
        <w:t>4</w:t>
      </w:r>
      <w:r w:rsidR="001360E1" w:rsidRPr="00503591">
        <w:t>a. koji glasi</w:t>
      </w:r>
      <w:r w:rsidRPr="00503591">
        <w:t>:</w:t>
      </w:r>
    </w:p>
    <w:p w14:paraId="585E0557" w14:textId="16A85209" w:rsidR="001360E1" w:rsidRPr="00503591" w:rsidRDefault="00957B01" w:rsidP="008B51C1">
      <w:pPr>
        <w:ind w:firstLine="708"/>
        <w:jc w:val="both"/>
      </w:pPr>
      <w:r w:rsidRPr="00503591">
        <w:t>"J</w:t>
      </w:r>
      <w:r w:rsidR="001360E1" w:rsidRPr="00503591">
        <w:t>avn</w:t>
      </w:r>
      <w:r w:rsidRPr="00503591">
        <w:t xml:space="preserve">e </w:t>
      </w:r>
      <w:r w:rsidR="001360E1" w:rsidRPr="00503591">
        <w:t xml:space="preserve">površine moraju biti izvedene tako da se osigura pristupačnost </w:t>
      </w:r>
      <w:r w:rsidR="00503591" w:rsidRPr="00503591">
        <w:t xml:space="preserve">i omogući kretanje </w:t>
      </w:r>
      <w:r w:rsidR="001360E1" w:rsidRPr="00503591">
        <w:t>osobama s posebnim potrebama</w:t>
      </w:r>
      <w:r w:rsidRPr="00503591">
        <w:t>.</w:t>
      </w:r>
    </w:p>
    <w:p w14:paraId="7A23BA62" w14:textId="639705D7" w:rsidR="00957B01" w:rsidRPr="00503591" w:rsidRDefault="00957B01" w:rsidP="008B51C1">
      <w:pPr>
        <w:ind w:firstLine="708"/>
        <w:jc w:val="both"/>
      </w:pPr>
      <w:r w:rsidRPr="00503591">
        <w:t>Uređaji i predmeti javne namjene moraju biti postavljeni tako da se osigurava pristupačnost</w:t>
      </w:r>
      <w:r w:rsidR="00503591" w:rsidRPr="00503591">
        <w:t xml:space="preserve"> i omogući kretanje </w:t>
      </w:r>
      <w:r w:rsidRPr="00503591">
        <w:t>osobama s posebnim potrebama.</w:t>
      </w:r>
    </w:p>
    <w:p w14:paraId="68B59597" w14:textId="181AA7EE" w:rsidR="00957B01" w:rsidRPr="00503591" w:rsidRDefault="00957B01" w:rsidP="008B51C1">
      <w:pPr>
        <w:ind w:firstLine="708"/>
        <w:jc w:val="both"/>
      </w:pPr>
      <w:r w:rsidRPr="00503591">
        <w:t>Na parkiralištima mora biti osiguran dovoljan broj parkirnih mjesta za osobe s posebnim potrebama sukladno posebnim zakonskim propisima.</w:t>
      </w:r>
      <w:r w:rsidR="006D034C" w:rsidRPr="00503591">
        <w:t>"</w:t>
      </w:r>
    </w:p>
    <w:p w14:paraId="1A8F8BAD" w14:textId="77777777" w:rsidR="00957B01" w:rsidRPr="00503591" w:rsidRDefault="00957B01" w:rsidP="008B51C1">
      <w:pPr>
        <w:ind w:firstLine="708"/>
        <w:jc w:val="both"/>
      </w:pPr>
    </w:p>
    <w:p w14:paraId="2531F9DC" w14:textId="77777777" w:rsidR="00957B01" w:rsidRPr="00503591" w:rsidRDefault="00957B01" w:rsidP="008B51C1">
      <w:pPr>
        <w:ind w:firstLine="708"/>
        <w:jc w:val="both"/>
      </w:pPr>
    </w:p>
    <w:p w14:paraId="23E327BC" w14:textId="77777777" w:rsidR="006D034C" w:rsidRPr="00503591" w:rsidRDefault="006D034C" w:rsidP="006D034C">
      <w:pPr>
        <w:jc w:val="center"/>
      </w:pPr>
      <w:r w:rsidRPr="00503591">
        <w:t>Članak 2.</w:t>
      </w:r>
    </w:p>
    <w:p w14:paraId="5C7820E0" w14:textId="77777777" w:rsidR="006D034C" w:rsidRPr="00503591" w:rsidRDefault="006D034C" w:rsidP="006D034C">
      <w:pPr>
        <w:ind w:firstLine="708"/>
      </w:pPr>
      <w:r w:rsidRPr="00503591">
        <w:t>Ova Odluka stupa na snagu osmog dana od dana objave, a objavit će se Županijskom glasniku Bjelovarsko-bilogorske županije.</w:t>
      </w:r>
    </w:p>
    <w:p w14:paraId="07921974" w14:textId="77777777" w:rsidR="006D034C" w:rsidRPr="00503591" w:rsidRDefault="006D034C" w:rsidP="006D034C">
      <w:pPr>
        <w:ind w:left="4956" w:firstLine="708"/>
      </w:pPr>
      <w:r w:rsidRPr="00503591">
        <w:t xml:space="preserve">      </w:t>
      </w:r>
    </w:p>
    <w:p w14:paraId="0AE73615" w14:textId="77777777" w:rsidR="006D034C" w:rsidRPr="00503591" w:rsidRDefault="006D034C" w:rsidP="006D034C">
      <w:pPr>
        <w:ind w:left="4956" w:firstLine="708"/>
      </w:pPr>
    </w:p>
    <w:p w14:paraId="59C2F233" w14:textId="2A836962" w:rsidR="006D034C" w:rsidRPr="00503591" w:rsidRDefault="006D034C" w:rsidP="006D034C">
      <w:pPr>
        <w:ind w:left="4956" w:firstLine="708"/>
      </w:pPr>
      <w:r w:rsidRPr="00503591">
        <w:t xml:space="preserve">                        Predsjednik:</w:t>
      </w:r>
    </w:p>
    <w:p w14:paraId="0E6EA77A" w14:textId="77777777" w:rsidR="006D034C" w:rsidRPr="00503591" w:rsidRDefault="006D034C" w:rsidP="006D034C">
      <w:pPr>
        <w:ind w:left="4956" w:firstLine="708"/>
      </w:pPr>
    </w:p>
    <w:p w14:paraId="26D26FB6" w14:textId="77777777" w:rsidR="006D034C" w:rsidRPr="00503591" w:rsidRDefault="006D034C" w:rsidP="006D034C">
      <w:pPr>
        <w:ind w:left="3540" w:firstLine="708"/>
        <w:jc w:val="both"/>
      </w:pPr>
      <w:r w:rsidRPr="00503591">
        <w:t xml:space="preserve">                                      ____________________</w:t>
      </w:r>
    </w:p>
    <w:p w14:paraId="72146325" w14:textId="77777777" w:rsidR="006D034C" w:rsidRPr="00503591" w:rsidRDefault="006D034C" w:rsidP="006D034C">
      <w:pPr>
        <w:ind w:left="3540"/>
        <w:jc w:val="both"/>
      </w:pPr>
      <w:r w:rsidRPr="00503591">
        <w:t xml:space="preserve">                                                     (Branimir Miler, </w:t>
      </w:r>
      <w:proofErr w:type="spellStart"/>
      <w:r w:rsidRPr="00503591">
        <w:t>oec</w:t>
      </w:r>
      <w:proofErr w:type="spellEnd"/>
      <w:r w:rsidRPr="00503591">
        <w:t>.)</w:t>
      </w:r>
    </w:p>
    <w:p w14:paraId="08EDB0C3" w14:textId="77777777" w:rsidR="001360E1" w:rsidRPr="00503591" w:rsidRDefault="001360E1" w:rsidP="006D034C">
      <w:pPr>
        <w:jc w:val="both"/>
      </w:pPr>
    </w:p>
    <w:p w14:paraId="08A336E1" w14:textId="77777777" w:rsidR="00630386" w:rsidRDefault="00630386"/>
    <w:sectPr w:rsidR="00630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1C1"/>
    <w:rsid w:val="001360E1"/>
    <w:rsid w:val="00503591"/>
    <w:rsid w:val="00630386"/>
    <w:rsid w:val="006D034C"/>
    <w:rsid w:val="008B51C1"/>
    <w:rsid w:val="0095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29812"/>
  <w15:chartTrackingRefBased/>
  <w15:docId w15:val="{BC6A2CA8-83D9-4E70-9477-DC673F36A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B51C1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B51C1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binitekst">
    <w:name w:val="Plain Text"/>
    <w:basedOn w:val="Normal"/>
    <w:link w:val="ObinitekstChar"/>
    <w:unhideWhenUsed/>
    <w:rsid w:val="008B51C1"/>
    <w:rPr>
      <w:rFonts w:ascii="Consolas" w:eastAsia="Calibri" w:hAnsi="Consolas"/>
      <w:sz w:val="21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rsid w:val="008B51C1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Sirač</dc:creator>
  <cp:keywords/>
  <dc:description/>
  <cp:lastModifiedBy>Općina Sirač</cp:lastModifiedBy>
  <cp:revision>2</cp:revision>
  <cp:lastPrinted>2022-06-11T07:45:00Z</cp:lastPrinted>
  <dcterms:created xsi:type="dcterms:W3CDTF">2022-06-11T07:03:00Z</dcterms:created>
  <dcterms:modified xsi:type="dcterms:W3CDTF">2022-06-11T08:00:00Z</dcterms:modified>
</cp:coreProperties>
</file>