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5832F" w14:textId="345BE43B" w:rsidR="00D44E1B" w:rsidRPr="00D44E1B" w:rsidRDefault="00D44E1B" w:rsidP="00D44E1B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61312" behindDoc="0" locked="0" layoutInCell="1" allowOverlap="0" wp14:anchorId="0FBC9ACF" wp14:editId="518BBC48">
            <wp:simplePos x="0" y="0"/>
            <wp:positionH relativeFrom="column">
              <wp:posOffset>1129030</wp:posOffset>
            </wp:positionH>
            <wp:positionV relativeFrom="page">
              <wp:posOffset>648335</wp:posOffset>
            </wp:positionV>
            <wp:extent cx="600075" cy="780415"/>
            <wp:effectExtent l="0" t="0" r="9525" b="635"/>
            <wp:wrapTight wrapText="bothSides">
              <wp:wrapPolygon edited="0">
                <wp:start x="4114" y="0"/>
                <wp:lineTo x="0" y="0"/>
                <wp:lineTo x="0" y="16872"/>
                <wp:lineTo x="4800" y="21090"/>
                <wp:lineTo x="5486" y="21090"/>
                <wp:lineTo x="15771" y="21090"/>
                <wp:lineTo x="16457" y="21090"/>
                <wp:lineTo x="20571" y="17400"/>
                <wp:lineTo x="21257" y="8436"/>
                <wp:lineTo x="21257" y="0"/>
                <wp:lineTo x="17143" y="0"/>
                <wp:lineTo x="4114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szCs w:val="20"/>
        </w:rPr>
        <w:t xml:space="preserve"> </w:t>
      </w:r>
      <w:r w:rsidRPr="00644F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644F0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</w:t>
      </w:r>
      <w:r w:rsidRPr="00644F03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8C30220" wp14:editId="6C357C02">
            <wp:extent cx="428625" cy="523875"/>
            <wp:effectExtent l="0" t="0" r="9525" b="9525"/>
            <wp:docPr id="704534894" name="Slika 70453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8E6B" w14:textId="77777777" w:rsidR="00D44E1B" w:rsidRPr="00D44E1B" w:rsidRDefault="00D44E1B" w:rsidP="00D44E1B">
      <w:pPr>
        <w:pStyle w:val="Naslov1"/>
        <w:ind w:firstLine="70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D44E1B">
        <w:rPr>
          <w:rFonts w:ascii="Times New Roman" w:hAnsi="Times New Roman"/>
          <w:color w:val="000000"/>
          <w:sz w:val="22"/>
          <w:szCs w:val="22"/>
        </w:rPr>
        <w:t>REPUBLIKA HRVATSKA</w:t>
      </w:r>
    </w:p>
    <w:p w14:paraId="5C9291BC" w14:textId="77777777" w:rsidR="00D44E1B" w:rsidRPr="00D44E1B" w:rsidRDefault="00D44E1B" w:rsidP="00D44E1B">
      <w:pPr>
        <w:pStyle w:val="Naslov2"/>
        <w:rPr>
          <w:color w:val="000000"/>
          <w:sz w:val="22"/>
          <w:szCs w:val="22"/>
        </w:rPr>
      </w:pPr>
      <w:r w:rsidRPr="00D44E1B">
        <w:rPr>
          <w:color w:val="000000"/>
          <w:sz w:val="22"/>
          <w:szCs w:val="22"/>
        </w:rPr>
        <w:t xml:space="preserve">BJELOVARSKO – BILOGORSKA ŽUPANIJA                                                                                                                                                                                         </w:t>
      </w:r>
    </w:p>
    <w:p w14:paraId="7E8EED8B" w14:textId="77777777" w:rsidR="000D579B" w:rsidRDefault="00D44E1B" w:rsidP="00D44E1B">
      <w:pPr>
        <w:pStyle w:val="Naslov3"/>
        <w:rPr>
          <w:color w:val="000000"/>
          <w:sz w:val="22"/>
          <w:szCs w:val="22"/>
        </w:rPr>
      </w:pPr>
      <w:r w:rsidRPr="00D44E1B">
        <w:rPr>
          <w:color w:val="000000"/>
          <w:sz w:val="22"/>
          <w:szCs w:val="22"/>
        </w:rPr>
        <w:t xml:space="preserve">      OPĆINA SIRAČ</w:t>
      </w:r>
      <w:r w:rsidRPr="00D44E1B">
        <w:rPr>
          <w:color w:val="000000"/>
          <w:sz w:val="22"/>
          <w:szCs w:val="22"/>
        </w:rPr>
        <w:tab/>
      </w:r>
      <w:r w:rsidRPr="00D44E1B">
        <w:rPr>
          <w:color w:val="000000"/>
          <w:sz w:val="22"/>
          <w:szCs w:val="22"/>
        </w:rPr>
        <w:tab/>
      </w:r>
      <w:r w:rsidRPr="00D44E1B">
        <w:rPr>
          <w:color w:val="000000"/>
          <w:sz w:val="22"/>
          <w:szCs w:val="22"/>
        </w:rPr>
        <w:tab/>
      </w:r>
      <w:r w:rsidRPr="00D44E1B">
        <w:rPr>
          <w:color w:val="000000"/>
          <w:sz w:val="22"/>
          <w:szCs w:val="22"/>
        </w:rPr>
        <w:tab/>
      </w:r>
      <w:r w:rsidRPr="00D44E1B">
        <w:rPr>
          <w:color w:val="000000"/>
          <w:sz w:val="22"/>
          <w:szCs w:val="22"/>
        </w:rPr>
        <w:tab/>
      </w:r>
      <w:r w:rsidRPr="00D44E1B">
        <w:rPr>
          <w:color w:val="000000"/>
          <w:sz w:val="22"/>
          <w:szCs w:val="22"/>
        </w:rPr>
        <w:tab/>
      </w:r>
      <w:r w:rsidR="00A65DCA">
        <w:rPr>
          <w:color w:val="000000"/>
          <w:sz w:val="22"/>
          <w:szCs w:val="22"/>
        </w:rPr>
        <w:t xml:space="preserve">     </w:t>
      </w:r>
    </w:p>
    <w:p w14:paraId="760B6DE0" w14:textId="332EDC69" w:rsidR="00D44E1B" w:rsidRDefault="000D579B" w:rsidP="00D44E1B">
      <w:pPr>
        <w:pStyle w:val="Naslov3"/>
        <w:rPr>
          <w:b w:val="0"/>
          <w:bCs w:val="0"/>
          <w:color w:val="000000"/>
        </w:rPr>
      </w:pPr>
      <w:r>
        <w:rPr>
          <w:color w:val="000000"/>
          <w:sz w:val="22"/>
          <w:szCs w:val="22"/>
        </w:rPr>
        <w:t xml:space="preserve"> </w:t>
      </w:r>
      <w:r w:rsidR="00D44E1B" w:rsidRPr="00D44E1B">
        <w:rPr>
          <w:color w:val="000000"/>
          <w:sz w:val="22"/>
          <w:szCs w:val="22"/>
        </w:rPr>
        <w:t xml:space="preserve"> OPĆINSKO VIJEĆE</w:t>
      </w:r>
    </w:p>
    <w:p w14:paraId="4B04614D" w14:textId="61CC4F4F" w:rsidR="00B61284" w:rsidRPr="00D44E1B" w:rsidRDefault="00D44E1B" w:rsidP="00A65DCA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D44E1B">
        <w:rPr>
          <w:rFonts w:ascii="Times New Roman" w:hAnsi="Times New Roman" w:cs="Times New Roman"/>
          <w:b/>
          <w:bCs/>
          <w:color w:val="000000"/>
        </w:rPr>
        <w:t>______________________________</w:t>
      </w:r>
    </w:p>
    <w:p w14:paraId="7CABD86B" w14:textId="0B2B46D1" w:rsidR="00DF196B" w:rsidRPr="00790756" w:rsidRDefault="00DF196B" w:rsidP="00A65DCA">
      <w:pPr>
        <w:pStyle w:val="Bezproreda"/>
        <w:rPr>
          <w:rFonts w:ascii="Times New Roman" w:hAnsi="Times New Roman" w:cs="Times New Roman"/>
          <w:lang w:eastAsia="hr-BA"/>
        </w:rPr>
      </w:pPr>
      <w:r w:rsidRPr="00790756">
        <w:rPr>
          <w:rFonts w:ascii="Times New Roman" w:hAnsi="Times New Roman" w:cs="Times New Roman"/>
        </w:rPr>
        <w:t xml:space="preserve">KLASA: </w:t>
      </w:r>
      <w:r w:rsidRPr="00790756">
        <w:rPr>
          <w:rFonts w:ascii="Times New Roman" w:hAnsi="Times New Roman" w:cs="Times New Roman"/>
          <w:lang w:eastAsia="hr-BA"/>
        </w:rPr>
        <w:t>400-0</w:t>
      </w:r>
      <w:r w:rsidR="00B61284">
        <w:rPr>
          <w:rFonts w:ascii="Times New Roman" w:hAnsi="Times New Roman" w:cs="Times New Roman"/>
          <w:lang w:eastAsia="hr-BA"/>
        </w:rPr>
        <w:t>1</w:t>
      </w:r>
      <w:r w:rsidRPr="00790756">
        <w:rPr>
          <w:rFonts w:ascii="Times New Roman" w:hAnsi="Times New Roman" w:cs="Times New Roman"/>
          <w:lang w:eastAsia="hr-BA"/>
        </w:rPr>
        <w:t>/</w:t>
      </w:r>
      <w:r w:rsidR="005424C9">
        <w:rPr>
          <w:rFonts w:ascii="Times New Roman" w:hAnsi="Times New Roman" w:cs="Times New Roman"/>
          <w:lang w:eastAsia="hr-BA"/>
        </w:rPr>
        <w:t>2</w:t>
      </w:r>
      <w:r w:rsidR="000E2731">
        <w:rPr>
          <w:rFonts w:ascii="Times New Roman" w:hAnsi="Times New Roman" w:cs="Times New Roman"/>
          <w:lang w:eastAsia="hr-BA"/>
        </w:rPr>
        <w:t>4</w:t>
      </w:r>
      <w:r w:rsidRPr="00790756">
        <w:rPr>
          <w:rFonts w:ascii="Times New Roman" w:hAnsi="Times New Roman" w:cs="Times New Roman"/>
          <w:lang w:eastAsia="hr-BA"/>
        </w:rPr>
        <w:t>-01</w:t>
      </w:r>
      <w:r w:rsidR="00E45621">
        <w:rPr>
          <w:rFonts w:ascii="Times New Roman" w:hAnsi="Times New Roman" w:cs="Times New Roman"/>
          <w:lang w:eastAsia="hr-BA"/>
        </w:rPr>
        <w:t>/</w:t>
      </w:r>
      <w:r w:rsidR="000E2731">
        <w:rPr>
          <w:rFonts w:ascii="Times New Roman" w:hAnsi="Times New Roman" w:cs="Times New Roman"/>
          <w:lang w:eastAsia="hr-BA"/>
        </w:rPr>
        <w:t>3</w:t>
      </w:r>
    </w:p>
    <w:p w14:paraId="679A89C3" w14:textId="14EB42FC" w:rsidR="00DF196B" w:rsidRPr="00790756" w:rsidRDefault="00DF196B" w:rsidP="00A65DCA">
      <w:pPr>
        <w:pStyle w:val="Bezproreda"/>
        <w:rPr>
          <w:rFonts w:ascii="Times New Roman" w:hAnsi="Times New Roman" w:cs="Times New Roman"/>
        </w:rPr>
      </w:pPr>
      <w:r w:rsidRPr="00790756">
        <w:rPr>
          <w:rFonts w:ascii="Times New Roman" w:hAnsi="Times New Roman" w:cs="Times New Roman"/>
        </w:rPr>
        <w:t xml:space="preserve">URBROJ: </w:t>
      </w:r>
      <w:r w:rsidR="00B61284" w:rsidRPr="00B61284">
        <w:rPr>
          <w:rFonts w:ascii="Times New Roman" w:hAnsi="Times New Roman" w:cs="Times New Roman"/>
        </w:rPr>
        <w:t>2103-17-0</w:t>
      </w:r>
      <w:r w:rsidR="005F24A9">
        <w:rPr>
          <w:rFonts w:ascii="Times New Roman" w:hAnsi="Times New Roman" w:cs="Times New Roman"/>
        </w:rPr>
        <w:t>1</w:t>
      </w:r>
      <w:r w:rsidR="00B61284" w:rsidRPr="00B61284">
        <w:rPr>
          <w:rFonts w:ascii="Times New Roman" w:hAnsi="Times New Roman" w:cs="Times New Roman"/>
        </w:rPr>
        <w:t>-2</w:t>
      </w:r>
      <w:r w:rsidR="00D44E1B">
        <w:rPr>
          <w:rFonts w:ascii="Times New Roman" w:hAnsi="Times New Roman" w:cs="Times New Roman"/>
        </w:rPr>
        <w:t>4</w:t>
      </w:r>
      <w:r w:rsidR="00B61284" w:rsidRPr="00B61284">
        <w:rPr>
          <w:rFonts w:ascii="Times New Roman" w:hAnsi="Times New Roman" w:cs="Times New Roman"/>
        </w:rPr>
        <w:t>-</w:t>
      </w:r>
      <w:r w:rsidR="000E2731">
        <w:rPr>
          <w:rFonts w:ascii="Times New Roman" w:hAnsi="Times New Roman" w:cs="Times New Roman"/>
        </w:rPr>
        <w:t>2</w:t>
      </w:r>
    </w:p>
    <w:p w14:paraId="2EA3F8A6" w14:textId="08B1DBF7" w:rsidR="00DF196B" w:rsidRPr="00790756" w:rsidRDefault="00DF196B" w:rsidP="00A65DCA">
      <w:pPr>
        <w:pStyle w:val="Bezproreda"/>
        <w:rPr>
          <w:rFonts w:ascii="Times New Roman" w:hAnsi="Times New Roman" w:cs="Times New Roman"/>
        </w:rPr>
      </w:pPr>
      <w:r w:rsidRPr="00790756">
        <w:rPr>
          <w:rFonts w:ascii="Times New Roman" w:hAnsi="Times New Roman" w:cs="Times New Roman"/>
        </w:rPr>
        <w:t>Sirač,</w:t>
      </w:r>
      <w:r w:rsidR="005F6166">
        <w:rPr>
          <w:rFonts w:ascii="Times New Roman" w:hAnsi="Times New Roman" w:cs="Times New Roman"/>
        </w:rPr>
        <w:t xml:space="preserve"> </w:t>
      </w:r>
      <w:r w:rsidR="000D579B">
        <w:rPr>
          <w:rFonts w:ascii="Times New Roman" w:hAnsi="Times New Roman" w:cs="Times New Roman"/>
        </w:rPr>
        <w:t>23.0</w:t>
      </w:r>
      <w:r w:rsidR="00D44E1B">
        <w:rPr>
          <w:rFonts w:ascii="Times New Roman" w:hAnsi="Times New Roman" w:cs="Times New Roman"/>
        </w:rPr>
        <w:t>5</w:t>
      </w:r>
      <w:r w:rsidR="005424C9">
        <w:rPr>
          <w:rFonts w:ascii="Times New Roman" w:hAnsi="Times New Roman" w:cs="Times New Roman"/>
        </w:rPr>
        <w:t>.</w:t>
      </w:r>
      <w:r w:rsidR="005F24A9">
        <w:rPr>
          <w:rFonts w:ascii="Times New Roman" w:hAnsi="Times New Roman" w:cs="Times New Roman"/>
        </w:rPr>
        <w:t>202</w:t>
      </w:r>
      <w:r w:rsidR="00D44E1B">
        <w:rPr>
          <w:rFonts w:ascii="Times New Roman" w:hAnsi="Times New Roman" w:cs="Times New Roman"/>
        </w:rPr>
        <w:t>4</w:t>
      </w:r>
      <w:r w:rsidR="005F24A9">
        <w:rPr>
          <w:rFonts w:ascii="Times New Roman" w:hAnsi="Times New Roman" w:cs="Times New Roman"/>
        </w:rPr>
        <w:t>.</w:t>
      </w:r>
      <w:r w:rsidR="009E5121" w:rsidRPr="00790756">
        <w:rPr>
          <w:rFonts w:ascii="Times New Roman" w:hAnsi="Times New Roman" w:cs="Times New Roman"/>
        </w:rPr>
        <w:t xml:space="preserve"> </w:t>
      </w:r>
    </w:p>
    <w:p w14:paraId="145F4AE0" w14:textId="444F825A" w:rsidR="00B61284" w:rsidRDefault="009E5121" w:rsidP="00D44E1B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96B" w:rsidRPr="00F454AD"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 w:rsidR="00DF196B" w:rsidRPr="00F454AD"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</w:p>
    <w:p w14:paraId="448C5A62" w14:textId="7154CCAB" w:rsidR="005D30C3" w:rsidRPr="00BD0EB3" w:rsidRDefault="00B61284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 w:rsidR="005F24A9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>Temeljem članka 82. stavka 2. Pravilnika o proračunskom računovodstvu i Računskom planu (</w:t>
      </w:r>
      <w:r w:rsidR="00034BB0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>»</w:t>
      </w:r>
      <w:r w:rsidR="005F24A9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>Narodne novine</w:t>
      </w:r>
      <w:r w:rsidR="00034BB0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>«</w:t>
      </w:r>
      <w:r w:rsidR="005F24A9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broj </w:t>
      </w:r>
      <w:r w:rsidR="00034BB0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>158/23</w:t>
      </w:r>
      <w:r w:rsidR="005F24A9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>) i članka 32. Statuta Općine Sirač (</w:t>
      </w:r>
      <w:r w:rsidR="00034BB0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>»</w:t>
      </w:r>
      <w:r w:rsidR="005F24A9" w:rsidRPr="00BD0EB3">
        <w:rPr>
          <w:rFonts w:ascii="Times New Roman" w:hAnsi="Times New Roman" w:cs="Times New Roman"/>
          <w:sz w:val="24"/>
          <w:szCs w:val="24"/>
        </w:rPr>
        <w:t>Županijski glasnik Bjelovarsko-bilogorske županije</w:t>
      </w:r>
      <w:r w:rsidR="00034BB0" w:rsidRPr="00BD0EB3">
        <w:rPr>
          <w:rFonts w:ascii="Times New Roman" w:hAnsi="Times New Roman" w:cs="Times New Roman"/>
          <w:sz w:val="24"/>
          <w:szCs w:val="24"/>
        </w:rPr>
        <w:t>«</w:t>
      </w:r>
      <w:r w:rsidR="005F24A9" w:rsidRPr="00BD0EB3">
        <w:rPr>
          <w:rFonts w:ascii="Times New Roman" w:hAnsi="Times New Roman" w:cs="Times New Roman"/>
          <w:sz w:val="24"/>
          <w:szCs w:val="24"/>
        </w:rPr>
        <w:t>, broj 19/09, 06/10, 03/13, 01/18, 03/21),</w:t>
      </w:r>
      <w:r w:rsidR="005F24A9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sukladno odredbama Odluke o izvršavanju Proračuna Općine Sirač za 202</w:t>
      </w:r>
      <w:r w:rsidR="00034BB0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>3</w:t>
      </w:r>
      <w:r w:rsidR="005F24A9"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 godinu </w:t>
      </w:r>
      <w:r w:rsidR="005F24A9" w:rsidRPr="00BD0EB3">
        <w:rPr>
          <w:rFonts w:ascii="Times New Roman" w:hAnsi="Times New Roman" w:cs="Times New Roman"/>
          <w:sz w:val="24"/>
          <w:szCs w:val="24"/>
        </w:rPr>
        <w:t>(</w:t>
      </w:r>
      <w:r w:rsidR="00034BB0" w:rsidRPr="00BD0EB3">
        <w:rPr>
          <w:rFonts w:ascii="Times New Roman" w:hAnsi="Times New Roman" w:cs="Times New Roman"/>
          <w:sz w:val="24"/>
          <w:szCs w:val="24"/>
        </w:rPr>
        <w:t>»</w:t>
      </w:r>
      <w:r w:rsidR="005F24A9" w:rsidRPr="00BD0EB3">
        <w:rPr>
          <w:rFonts w:ascii="Times New Roman" w:hAnsi="Times New Roman" w:cs="Times New Roman"/>
          <w:sz w:val="24"/>
          <w:szCs w:val="24"/>
        </w:rPr>
        <w:t>Županijski glasnik Bjelovarsko-bilogorske županije</w:t>
      </w:r>
      <w:r w:rsidR="00034BB0" w:rsidRPr="00BD0EB3">
        <w:rPr>
          <w:rFonts w:ascii="Times New Roman" w:hAnsi="Times New Roman" w:cs="Times New Roman"/>
          <w:sz w:val="24"/>
          <w:szCs w:val="24"/>
        </w:rPr>
        <w:t>«</w:t>
      </w:r>
      <w:r w:rsidR="005F24A9" w:rsidRPr="00BD0EB3">
        <w:rPr>
          <w:rFonts w:ascii="Times New Roman" w:hAnsi="Times New Roman" w:cs="Times New Roman"/>
          <w:sz w:val="24"/>
          <w:szCs w:val="24"/>
        </w:rPr>
        <w:t>, broj 12/2</w:t>
      </w:r>
      <w:r w:rsidR="00034BB0" w:rsidRPr="00BD0EB3">
        <w:rPr>
          <w:rFonts w:ascii="Times New Roman" w:hAnsi="Times New Roman" w:cs="Times New Roman"/>
          <w:sz w:val="24"/>
          <w:szCs w:val="24"/>
        </w:rPr>
        <w:t>2</w:t>
      </w:r>
      <w:r w:rsidR="005F24A9" w:rsidRPr="00BD0EB3">
        <w:rPr>
          <w:rFonts w:ascii="Times New Roman" w:hAnsi="Times New Roman" w:cs="Times New Roman"/>
          <w:sz w:val="24"/>
          <w:szCs w:val="24"/>
        </w:rPr>
        <w:t>), Općinsko vijeće Općine Sirač na svojoj</w:t>
      </w:r>
      <w:r w:rsidR="000D579B">
        <w:rPr>
          <w:rFonts w:ascii="Times New Roman" w:hAnsi="Times New Roman" w:cs="Times New Roman"/>
          <w:sz w:val="24"/>
          <w:szCs w:val="24"/>
        </w:rPr>
        <w:t xml:space="preserve"> 35</w:t>
      </w:r>
      <w:r w:rsidR="005F24A9" w:rsidRPr="00BD0EB3">
        <w:rPr>
          <w:rFonts w:ascii="Times New Roman" w:hAnsi="Times New Roman" w:cs="Times New Roman"/>
          <w:sz w:val="24"/>
          <w:szCs w:val="24"/>
        </w:rPr>
        <w:t>. sjednici održanoj</w:t>
      </w:r>
      <w:r w:rsidR="000D579B">
        <w:rPr>
          <w:rFonts w:ascii="Times New Roman" w:hAnsi="Times New Roman" w:cs="Times New Roman"/>
          <w:sz w:val="24"/>
          <w:szCs w:val="24"/>
        </w:rPr>
        <w:t xml:space="preserve"> 23</w:t>
      </w:r>
      <w:r w:rsidR="005F24A9" w:rsidRPr="00BD0EB3">
        <w:rPr>
          <w:rFonts w:ascii="Times New Roman" w:hAnsi="Times New Roman" w:cs="Times New Roman"/>
          <w:sz w:val="24"/>
          <w:szCs w:val="24"/>
        </w:rPr>
        <w:t>.0</w:t>
      </w:r>
      <w:r w:rsidR="00034BB0" w:rsidRPr="00BD0EB3">
        <w:rPr>
          <w:rFonts w:ascii="Times New Roman" w:hAnsi="Times New Roman" w:cs="Times New Roman"/>
          <w:sz w:val="24"/>
          <w:szCs w:val="24"/>
        </w:rPr>
        <w:t>5</w:t>
      </w:r>
      <w:r w:rsidR="005F24A9" w:rsidRPr="00BD0EB3">
        <w:rPr>
          <w:rFonts w:ascii="Times New Roman" w:hAnsi="Times New Roman" w:cs="Times New Roman"/>
          <w:sz w:val="24"/>
          <w:szCs w:val="24"/>
        </w:rPr>
        <w:t>.202</w:t>
      </w:r>
      <w:r w:rsidR="00034BB0" w:rsidRPr="00BD0EB3">
        <w:rPr>
          <w:rFonts w:ascii="Times New Roman" w:hAnsi="Times New Roman" w:cs="Times New Roman"/>
          <w:sz w:val="24"/>
          <w:szCs w:val="24"/>
        </w:rPr>
        <w:t>4</w:t>
      </w:r>
      <w:r w:rsidR="005F24A9" w:rsidRPr="00BD0EB3">
        <w:rPr>
          <w:rFonts w:ascii="Times New Roman" w:hAnsi="Times New Roman" w:cs="Times New Roman"/>
        </w:rPr>
        <w:t xml:space="preserve">. godine </w:t>
      </w:r>
      <w:r w:rsidR="005F24A9" w:rsidRPr="00BD0EB3">
        <w:rPr>
          <w:rFonts w:ascii="Times New Roman" w:hAnsi="Times New Roman" w:cs="Times New Roman"/>
          <w:sz w:val="24"/>
          <w:szCs w:val="24"/>
        </w:rPr>
        <w:t xml:space="preserve">donosi     </w:t>
      </w:r>
    </w:p>
    <w:p w14:paraId="57743B37" w14:textId="6EF01689" w:rsidR="005731E5" w:rsidRPr="00BD0EB3" w:rsidRDefault="005731E5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110901D" w14:textId="269E56B5" w:rsidR="005731E5" w:rsidRPr="00BD0EB3" w:rsidRDefault="005731E5" w:rsidP="00B61284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</w:pPr>
      <w:r w:rsidRPr="00BD0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ODLUK</w:t>
      </w:r>
      <w:r w:rsidR="005F24A9" w:rsidRPr="00BD0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U</w:t>
      </w:r>
      <w:r w:rsidRPr="00BD0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br/>
        <w:t>o raspodjeli rezultata poslovanja za 20</w:t>
      </w:r>
      <w:r w:rsidR="00B61284" w:rsidRPr="00BD0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2</w:t>
      </w:r>
      <w:r w:rsidR="00D44E1B" w:rsidRPr="00BD0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3</w:t>
      </w:r>
      <w:r w:rsidRPr="00BD0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. godinu</w:t>
      </w:r>
    </w:p>
    <w:p w14:paraId="137567ED" w14:textId="5B963D70" w:rsidR="00F454AD" w:rsidRPr="00BD0EB3" w:rsidRDefault="00F454AD" w:rsidP="00F454AD">
      <w:pPr>
        <w:pStyle w:val="Bezproreda"/>
        <w:rPr>
          <w:rFonts w:ascii="Times New Roman" w:hAnsi="Times New Roman" w:cs="Times New Roman"/>
          <w:sz w:val="24"/>
          <w:szCs w:val="24"/>
          <w:lang w:eastAsia="hr-BA"/>
        </w:rPr>
      </w:pPr>
    </w:p>
    <w:p w14:paraId="7114BF5A" w14:textId="362277AF" w:rsidR="00B61284" w:rsidRPr="00BD0EB3" w:rsidRDefault="00595FB0" w:rsidP="00BD0EB3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Članak 1.</w:t>
      </w:r>
    </w:p>
    <w:p w14:paraId="38EA2D1D" w14:textId="0B7AEE4E" w:rsidR="00B61284" w:rsidRPr="00BD0EB3" w:rsidRDefault="00B61284" w:rsidP="00BD0EB3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Ovom odlukom o raspodjeli rezultata poslovanja ostvarenog u Proračunu Općine Sirač za 202</w:t>
      </w:r>
      <w:r w:rsidR="00D9274A"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3</w:t>
      </w: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.</w:t>
      </w:r>
      <w:r w:rsidR="00D9274A"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 </w:t>
      </w: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g</w:t>
      </w:r>
      <w:r w:rsidR="00D9274A"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odinu</w:t>
      </w: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 (u daljnjem tekstu: Odluka) utvrđuje se raspodjela rezultata poslovanja.</w:t>
      </w:r>
    </w:p>
    <w:p w14:paraId="5346D3D8" w14:textId="77777777" w:rsidR="00D44E1B" w:rsidRPr="00BD0EB3" w:rsidRDefault="00D44E1B" w:rsidP="00BD0EB3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</w:p>
    <w:p w14:paraId="16D35A9C" w14:textId="63565801" w:rsidR="00884FC6" w:rsidRPr="00BD0EB3" w:rsidRDefault="00B61284" w:rsidP="00BD0EB3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Članak 2.</w:t>
      </w:r>
    </w:p>
    <w:p w14:paraId="164C046D" w14:textId="2CEEF7C3" w:rsidR="00E45C25" w:rsidRPr="00BD0EB3" w:rsidRDefault="0096408A" w:rsidP="00BD0EB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EB3">
        <w:rPr>
          <w:rFonts w:ascii="Times New Roman" w:hAnsi="Times New Roman" w:cs="Times New Roman"/>
          <w:sz w:val="24"/>
          <w:szCs w:val="24"/>
          <w:lang w:val="hr-HR"/>
        </w:rPr>
        <w:t>Na kraju obračunskog razdoblja u Bilanci na dan 31.12.20</w:t>
      </w:r>
      <w:r w:rsidR="00E45C25" w:rsidRPr="00BD0EB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9274A" w:rsidRPr="00BD0EB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BD0EB3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="00E45C25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 na osnovnim računima podskupine 922 iskazano je kako slijedi:</w:t>
      </w:r>
    </w:p>
    <w:p w14:paraId="51D5D31F" w14:textId="317311C8" w:rsidR="00E45C25" w:rsidRPr="00BD0EB3" w:rsidRDefault="0096408A" w:rsidP="00BD0EB3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EB3">
        <w:rPr>
          <w:rFonts w:ascii="Times New Roman" w:hAnsi="Times New Roman" w:cs="Times New Roman"/>
          <w:sz w:val="24"/>
          <w:szCs w:val="24"/>
          <w:lang w:val="hr-HR"/>
        </w:rPr>
        <w:t>Višak prihoda poslovanja</w:t>
      </w:r>
      <w:r w:rsidR="00E45C25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 na računu 92211</w:t>
      </w:r>
      <w:r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5C25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u iznosu </w:t>
      </w:r>
      <w:r w:rsidR="007B6A9B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E51F8D">
        <w:rPr>
          <w:rFonts w:ascii="Times New Roman" w:hAnsi="Times New Roman" w:cs="Times New Roman"/>
          <w:sz w:val="24"/>
          <w:szCs w:val="24"/>
          <w:lang w:val="hr-HR"/>
        </w:rPr>
        <w:t>400.870,31</w:t>
      </w:r>
      <w:r w:rsidR="007B6A9B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 €,</w:t>
      </w:r>
    </w:p>
    <w:p w14:paraId="77248735" w14:textId="2554748F" w:rsidR="00E45C25" w:rsidRDefault="0096408A" w:rsidP="00BD0EB3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Manjak prihoda od nefinancijske imovine </w:t>
      </w:r>
      <w:r w:rsidR="00E45C25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na računu 92222 u </w:t>
      </w:r>
      <w:r w:rsidRPr="00BD0EB3">
        <w:rPr>
          <w:rFonts w:ascii="Times New Roman" w:hAnsi="Times New Roman" w:cs="Times New Roman"/>
          <w:sz w:val="24"/>
          <w:szCs w:val="24"/>
          <w:lang w:val="hr-HR"/>
        </w:rPr>
        <w:t>iznos</w:t>
      </w:r>
      <w:r w:rsidR="00E45C25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7B6A9B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od 278.273,39 </w:t>
      </w:r>
      <w:r w:rsidR="00884FC6" w:rsidRPr="00BD0EB3">
        <w:rPr>
          <w:rFonts w:ascii="Times New Roman" w:hAnsi="Times New Roman" w:cs="Times New Roman"/>
          <w:sz w:val="24"/>
          <w:szCs w:val="24"/>
          <w:lang w:val="hr-HR"/>
        </w:rPr>
        <w:t>€</w:t>
      </w:r>
      <w:r w:rsidR="00E51F8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932DD0B" w14:textId="07172E3B" w:rsidR="00E51F8D" w:rsidRDefault="00E51F8D" w:rsidP="00BD0EB3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Manjak primitaka od financijske imovine na računu 92223 u iznosu od 11.000,00 </w:t>
      </w:r>
      <w:r>
        <w:rPr>
          <w:rFonts w:ascii="Amasis MT Pro" w:hAnsi="Amasis MT Pro" w:cs="Times New Roman"/>
          <w:sz w:val="24"/>
          <w:szCs w:val="24"/>
          <w:lang w:val="hr-HR"/>
        </w:rPr>
        <w:t>€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0C572B" w14:textId="77777777" w:rsidR="003E0D69" w:rsidRDefault="003E0D69" w:rsidP="003E0D69">
      <w:pPr>
        <w:pStyle w:val="Bezproreda"/>
        <w:ind w:left="14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2953DC" w14:textId="3DCDB86B" w:rsidR="003E0D69" w:rsidRDefault="00E45C25" w:rsidP="003E0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Od ostvarenog viška prihoda poslovanja u iznosu </w:t>
      </w:r>
      <w:r w:rsidR="00E51F8D">
        <w:rPr>
          <w:rFonts w:ascii="Times New Roman" w:hAnsi="Times New Roman" w:cs="Times New Roman"/>
          <w:sz w:val="24"/>
          <w:szCs w:val="24"/>
          <w:lang w:val="hr-HR"/>
        </w:rPr>
        <w:t>400.870,31</w:t>
      </w:r>
      <w:r w:rsidR="00E51F8D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 €</w:t>
      </w:r>
      <w:r w:rsidR="00E51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pokriva </w:t>
      </w:r>
      <w:r w:rsidR="00626B8F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manjak prihoda poslovanja od nefinancijske imovine u iznosu od </w:t>
      </w:r>
      <w:r w:rsidR="00BD0EB3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278.273,39 </w:t>
      </w:r>
      <w:r w:rsidR="00DD3146" w:rsidRPr="00BD0EB3">
        <w:rPr>
          <w:rFonts w:ascii="Times New Roman" w:hAnsi="Times New Roman" w:cs="Times New Roman"/>
          <w:sz w:val="24"/>
          <w:szCs w:val="24"/>
          <w:lang w:val="hr-HR"/>
        </w:rPr>
        <w:t>€</w:t>
      </w:r>
      <w:r w:rsidR="00626B8F" w:rsidRPr="00BD0EB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BC0DE9C" w14:textId="316CA029" w:rsidR="00E51F8D" w:rsidRDefault="00E51F8D" w:rsidP="003E0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Manjak primitaka od financijske imovine djelomično će se pokriti sa prihodom od primitaka od financijske imovine u iznosu od 5.500,00 </w:t>
      </w:r>
      <w:r w:rsidRPr="00A65DCA">
        <w:rPr>
          <w:rFonts w:ascii="Times New Roman" w:hAnsi="Times New Roman" w:cs="Times New Roman"/>
          <w:sz w:val="24"/>
          <w:szCs w:val="24"/>
          <w:lang w:val="hr-HR"/>
        </w:rPr>
        <w:t>€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 ostali manjak prihoda pokrit će se u 2025. godini sa ostatkom iznosa od 5.500,00 </w:t>
      </w:r>
      <w:r w:rsidRPr="00A65DCA">
        <w:rPr>
          <w:rFonts w:ascii="Times New Roman" w:hAnsi="Times New Roman" w:cs="Times New Roman"/>
          <w:sz w:val="24"/>
          <w:szCs w:val="24"/>
          <w:lang w:val="hr-HR"/>
        </w:rPr>
        <w:t>€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sukladno Ugovoru o pozajmici</w:t>
      </w:r>
      <w:r w:rsidR="004D5A29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4D5A29">
        <w:rPr>
          <w:rFonts w:ascii="Times New Roman" w:hAnsi="Times New Roman"/>
          <w:sz w:val="24"/>
          <w:szCs w:val="24"/>
        </w:rPr>
        <w:t>KLASA: 403-04/23-01/1; URBROJ: 2103-17-02-23-4) sa Dobrovoljnim vatrogasnim društvom Sirač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CBB929E" w14:textId="77777777" w:rsidR="00E51F8D" w:rsidRDefault="00E51F8D" w:rsidP="003E0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632964" w14:textId="77777777" w:rsidR="003E0D69" w:rsidRDefault="003E0D69" w:rsidP="003E0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Ukupan višak prihoda poslovanja u iznosu od 111.596,92 </w:t>
      </w:r>
      <w:r w:rsidRPr="003E0D69">
        <w:rPr>
          <w:rFonts w:ascii="Times New Roman" w:hAnsi="Times New Roman" w:cs="Times New Roman"/>
          <w:sz w:val="24"/>
          <w:szCs w:val="24"/>
          <w:lang w:val="hr-HR"/>
        </w:rPr>
        <w:t>€ prenosi se u 2024. godinu.</w:t>
      </w:r>
    </w:p>
    <w:p w14:paraId="15A827C8" w14:textId="77777777" w:rsidR="003E0D69" w:rsidRDefault="003E0D69" w:rsidP="003E0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484F0F" w14:textId="77777777" w:rsidR="004D5A29" w:rsidRDefault="003E0D69" w:rsidP="004D5A2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Neutrošena sredstva šumskog doprinosa u iznosu od 54.</w:t>
      </w:r>
      <w:r w:rsidR="00CC2134">
        <w:rPr>
          <w:rFonts w:ascii="Times New Roman" w:hAnsi="Times New Roman" w:cs="Times New Roman"/>
          <w:sz w:val="24"/>
          <w:szCs w:val="24"/>
          <w:lang w:val="hr-HR"/>
        </w:rPr>
        <w:t>080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,37 </w:t>
      </w:r>
      <w:r w:rsidRPr="003E0D69">
        <w:rPr>
          <w:rFonts w:ascii="Times New Roman" w:hAnsi="Times New Roman" w:cs="Times New Roman"/>
          <w:sz w:val="24"/>
          <w:szCs w:val="24"/>
          <w:lang w:val="hr-HR"/>
        </w:rPr>
        <w:t>€</w:t>
      </w:r>
      <w:r w:rsidR="00B206A9">
        <w:rPr>
          <w:rFonts w:ascii="Times New Roman" w:hAnsi="Times New Roman" w:cs="Times New Roman"/>
          <w:sz w:val="24"/>
          <w:szCs w:val="24"/>
          <w:lang w:val="hr-HR"/>
        </w:rPr>
        <w:t xml:space="preserve">, komunalnog doprinosa u iznosu od 1.242,60 </w:t>
      </w:r>
      <w:r w:rsidR="00B206A9" w:rsidRPr="00A65DCA">
        <w:rPr>
          <w:rFonts w:ascii="Times New Roman" w:hAnsi="Times New Roman" w:cs="Times New Roman"/>
          <w:sz w:val="24"/>
          <w:szCs w:val="24"/>
          <w:lang w:val="hr-HR"/>
        </w:rPr>
        <w:t>€</w:t>
      </w:r>
      <w:r w:rsidR="00B206A9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neutrošena sredstva </w:t>
      </w:r>
      <w:r w:rsidR="00B206A9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B206A9" w:rsidRPr="00B206A9">
        <w:rPr>
          <w:rFonts w:ascii="Times New Roman" w:hAnsi="Times New Roman" w:cs="Times New Roman"/>
          <w:sz w:val="24"/>
          <w:szCs w:val="24"/>
          <w:lang w:val="hr-HR"/>
        </w:rPr>
        <w:t>utroška naknade za zadržavanje nezakonito izgrađene</w:t>
      </w:r>
      <w:r w:rsidR="00B206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06A9" w:rsidRPr="00B206A9">
        <w:rPr>
          <w:rFonts w:ascii="Times New Roman" w:hAnsi="Times New Roman" w:cs="Times New Roman"/>
          <w:sz w:val="24"/>
          <w:szCs w:val="24"/>
          <w:lang w:val="hr-HR"/>
        </w:rPr>
        <w:t xml:space="preserve">zgrade u prostoru </w:t>
      </w:r>
      <w:r w:rsidR="00B206A9">
        <w:rPr>
          <w:rFonts w:ascii="Times New Roman" w:hAnsi="Times New Roman" w:cs="Times New Roman"/>
          <w:sz w:val="24"/>
          <w:szCs w:val="24"/>
          <w:lang w:val="hr-HR"/>
        </w:rPr>
        <w:t xml:space="preserve">u iznosu od 466,80 </w:t>
      </w:r>
      <w:r w:rsidR="00B206A9" w:rsidRPr="00A65DCA">
        <w:rPr>
          <w:rFonts w:ascii="Times New Roman" w:hAnsi="Times New Roman" w:cs="Times New Roman"/>
          <w:sz w:val="24"/>
          <w:szCs w:val="24"/>
          <w:lang w:val="hr-HR"/>
        </w:rPr>
        <w:t xml:space="preserve">€ </w:t>
      </w:r>
      <w:r w:rsidR="000E2731" w:rsidRPr="003E0D69">
        <w:rPr>
          <w:rFonts w:ascii="Times New Roman" w:hAnsi="Times New Roman" w:cs="Times New Roman"/>
          <w:sz w:val="24"/>
          <w:szCs w:val="24"/>
          <w:lang w:val="hr-HR"/>
        </w:rPr>
        <w:t xml:space="preserve">sastavni </w:t>
      </w:r>
      <w:r w:rsidR="000E2731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0E2731" w:rsidRPr="003E0D69">
        <w:rPr>
          <w:rFonts w:ascii="Times New Roman" w:hAnsi="Times New Roman" w:cs="Times New Roman"/>
          <w:sz w:val="24"/>
          <w:szCs w:val="24"/>
          <w:lang w:val="hr-HR"/>
        </w:rPr>
        <w:t>dio viška prihoda poslovanja</w:t>
      </w:r>
      <w:r w:rsidR="000E2731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B206A9">
        <w:rPr>
          <w:rFonts w:ascii="Times New Roman" w:hAnsi="Times New Roman" w:cs="Times New Roman"/>
          <w:sz w:val="24"/>
          <w:szCs w:val="24"/>
          <w:lang w:val="hr-HR"/>
        </w:rPr>
        <w:t xml:space="preserve">ukupno iznose </w:t>
      </w:r>
      <w:r w:rsidR="00B206A9" w:rsidRPr="00B206A9">
        <w:rPr>
          <w:rFonts w:ascii="Times New Roman" w:hAnsi="Times New Roman" w:cs="Times New Roman"/>
          <w:sz w:val="24"/>
          <w:szCs w:val="24"/>
          <w:lang w:val="hr-HR"/>
        </w:rPr>
        <w:t>55.</w:t>
      </w:r>
      <w:r w:rsidR="00CC2134">
        <w:rPr>
          <w:rFonts w:ascii="Times New Roman" w:hAnsi="Times New Roman" w:cs="Times New Roman"/>
          <w:sz w:val="24"/>
          <w:szCs w:val="24"/>
          <w:lang w:val="hr-HR"/>
        </w:rPr>
        <w:t>789</w:t>
      </w:r>
      <w:r w:rsidR="00B206A9" w:rsidRPr="00B206A9">
        <w:rPr>
          <w:rFonts w:ascii="Times New Roman" w:hAnsi="Times New Roman" w:cs="Times New Roman"/>
          <w:sz w:val="24"/>
          <w:szCs w:val="24"/>
          <w:lang w:val="hr-HR"/>
        </w:rPr>
        <w:t xml:space="preserve">,77 </w:t>
      </w:r>
      <w:r w:rsidR="00B206A9" w:rsidRPr="00A65DCA">
        <w:rPr>
          <w:rFonts w:ascii="Times New Roman" w:hAnsi="Times New Roman" w:cs="Times New Roman"/>
          <w:sz w:val="24"/>
          <w:szCs w:val="24"/>
          <w:lang w:val="hr-HR"/>
        </w:rPr>
        <w:t>€</w:t>
      </w:r>
      <w:r w:rsidR="000E273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0AD803" w14:textId="1D6776E1" w:rsidR="005731E5" w:rsidRPr="004D5A29" w:rsidRDefault="005731E5" w:rsidP="004D5A29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lastRenderedPageBreak/>
        <w:t xml:space="preserve">Članak </w:t>
      </w:r>
      <w:r w:rsidR="00CF6CEF"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3</w:t>
      </w: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.</w:t>
      </w:r>
    </w:p>
    <w:p w14:paraId="1A0DE53A" w14:textId="7D035A0D" w:rsidR="001C33DC" w:rsidRPr="00BD0EB3" w:rsidRDefault="001C33DC" w:rsidP="00BD0EB3">
      <w:pPr>
        <w:widowControl w:val="0"/>
        <w:tabs>
          <w:tab w:val="left" w:pos="90"/>
        </w:tabs>
        <w:autoSpaceDE w:val="0"/>
        <w:autoSpaceDN w:val="0"/>
        <w:adjustRightInd w:val="0"/>
        <w:spacing w:before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  <w:lang w:eastAsia="hr-BA"/>
        </w:rPr>
        <w:tab/>
      </w:r>
      <w:r w:rsidRPr="00BD0EB3">
        <w:rPr>
          <w:rFonts w:ascii="Times New Roman" w:hAnsi="Times New Roman" w:cs="Times New Roman"/>
          <w:sz w:val="24"/>
          <w:szCs w:val="24"/>
          <w:lang w:eastAsia="hr-BA"/>
        </w:rPr>
        <w:tab/>
        <w:t xml:space="preserve">Ova Odluka stupa na snagu osmoga dana od dana objave, a objavit će se </w:t>
      </w:r>
      <w:r w:rsidRPr="00BD0EB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D44E1B" w:rsidRPr="00BD0EB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D0EB3">
        <w:rPr>
          <w:rFonts w:ascii="Times New Roman" w:hAnsi="Times New Roman" w:cs="Times New Roman"/>
          <w:color w:val="000000"/>
          <w:sz w:val="24"/>
          <w:szCs w:val="24"/>
        </w:rPr>
        <w:t>Županijskom glasniku Bjelovarsko-bilogorske županije</w:t>
      </w:r>
      <w:r w:rsidR="00D44E1B" w:rsidRPr="00BD0E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0EB3">
        <w:rPr>
          <w:rFonts w:ascii="Times New Roman" w:hAnsi="Times New Roman" w:cs="Times New Roman"/>
          <w:color w:val="000000"/>
          <w:sz w:val="24"/>
          <w:szCs w:val="24"/>
        </w:rPr>
        <w:t xml:space="preserve"> i na </w:t>
      </w:r>
      <w:r w:rsidR="000D579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0EB3">
        <w:rPr>
          <w:rFonts w:ascii="Times New Roman" w:hAnsi="Times New Roman" w:cs="Times New Roman"/>
          <w:color w:val="000000"/>
          <w:sz w:val="24"/>
          <w:szCs w:val="24"/>
        </w:rPr>
        <w:t>nternet stranici Općine Sirač.</w:t>
      </w:r>
    </w:p>
    <w:p w14:paraId="3E398806" w14:textId="40241177" w:rsidR="00884FC6" w:rsidRPr="00BD0EB3" w:rsidRDefault="00884FC6" w:rsidP="001C33D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F988C" w14:textId="1C9F00DB" w:rsidR="00DD12EC" w:rsidRPr="00BD0EB3" w:rsidRDefault="005731E5" w:rsidP="00BC0B7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>   </w:t>
      </w:r>
      <w:r w:rsidR="00BC0B75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D44E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 xml:space="preserve">                    </w:t>
      </w:r>
      <w:r w:rsidR="009C2F6F"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Predsjednik Općinskog</w:t>
      </w: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 vijeća</w:t>
      </w:r>
      <w:r w:rsidR="00DD12EC"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:</w:t>
      </w:r>
    </w:p>
    <w:p w14:paraId="0EF4BEE6" w14:textId="77777777" w:rsidR="00D44E1B" w:rsidRPr="00BD0EB3" w:rsidRDefault="00D44E1B" w:rsidP="00BC0B75">
      <w:pPr>
        <w:shd w:val="clear" w:color="auto" w:fill="FFFFFF"/>
        <w:spacing w:after="75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</w:p>
    <w:p w14:paraId="2EA27351" w14:textId="3F8E3738" w:rsidR="00D44E1B" w:rsidRPr="00BD0EB3" w:rsidRDefault="00D44E1B" w:rsidP="00D44E1B">
      <w:pPr>
        <w:shd w:val="clear" w:color="auto" w:fill="FFFFFF"/>
        <w:spacing w:after="75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</w:pPr>
      <w:r w:rsidRPr="00BD0EB3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       ________________________</w:t>
      </w:r>
    </w:p>
    <w:p w14:paraId="312BE85C" w14:textId="6117EC2E" w:rsidR="005731E5" w:rsidRPr="00BD0EB3" w:rsidRDefault="00D44E1B" w:rsidP="00D44E1B">
      <w:pPr>
        <w:shd w:val="clear" w:color="auto" w:fill="FFFFFF"/>
        <w:spacing w:after="75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       </w:t>
      </w:r>
      <w:r w:rsidR="00195ACB"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Branimir Miler</w:t>
      </w:r>
      <w:r w:rsidR="009C2F6F"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, </w:t>
      </w:r>
      <w:proofErr w:type="spellStart"/>
      <w:r w:rsidR="00195ACB"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oec</w:t>
      </w:r>
      <w:proofErr w:type="spellEnd"/>
      <w:r w:rsidRPr="00BD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.</w:t>
      </w:r>
    </w:p>
    <w:p w14:paraId="7C7DDF6B" w14:textId="61943086" w:rsidR="00746BDF" w:rsidRPr="00BD0EB3" w:rsidRDefault="00A44637" w:rsidP="00C578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</w:pPr>
      <w:r w:rsidRPr="00BD0EB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BD0EB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BD0EB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BD0EB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BD0EB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BD0EB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BD0EB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BD0EB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BD0EB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</w:p>
    <w:sectPr w:rsidR="00746BDF" w:rsidRPr="00BD0EB3" w:rsidSect="00D4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A4547"/>
    <w:multiLevelType w:val="hybridMultilevel"/>
    <w:tmpl w:val="B2A030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51BA"/>
    <w:multiLevelType w:val="hybridMultilevel"/>
    <w:tmpl w:val="BBA4F9E0"/>
    <w:lvl w:ilvl="0" w:tplc="101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D37"/>
    <w:multiLevelType w:val="hybridMultilevel"/>
    <w:tmpl w:val="03D8C8B8"/>
    <w:lvl w:ilvl="0" w:tplc="041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529B52EB"/>
    <w:multiLevelType w:val="hybridMultilevel"/>
    <w:tmpl w:val="8556CF88"/>
    <w:lvl w:ilvl="0" w:tplc="171CF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615D"/>
    <w:multiLevelType w:val="hybridMultilevel"/>
    <w:tmpl w:val="95E62236"/>
    <w:lvl w:ilvl="0" w:tplc="70CEFE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36222"/>
    <w:multiLevelType w:val="hybridMultilevel"/>
    <w:tmpl w:val="07E2B286"/>
    <w:lvl w:ilvl="0" w:tplc="EDF0B4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47B"/>
    <w:multiLevelType w:val="hybridMultilevel"/>
    <w:tmpl w:val="505081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3043B"/>
    <w:multiLevelType w:val="hybridMultilevel"/>
    <w:tmpl w:val="B1385130"/>
    <w:lvl w:ilvl="0" w:tplc="7AB63DD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88547">
    <w:abstractNumId w:val="3"/>
  </w:num>
  <w:num w:numId="2" w16cid:durableId="642580524">
    <w:abstractNumId w:val="4"/>
  </w:num>
  <w:num w:numId="3" w16cid:durableId="2029212511">
    <w:abstractNumId w:val="7"/>
  </w:num>
  <w:num w:numId="4" w16cid:durableId="948974000">
    <w:abstractNumId w:val="5"/>
  </w:num>
  <w:num w:numId="5" w16cid:durableId="192502129">
    <w:abstractNumId w:val="1"/>
  </w:num>
  <w:num w:numId="6" w16cid:durableId="1365473049">
    <w:abstractNumId w:val="6"/>
  </w:num>
  <w:num w:numId="7" w16cid:durableId="1735659431">
    <w:abstractNumId w:val="0"/>
  </w:num>
  <w:num w:numId="8" w16cid:durableId="139978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E5"/>
    <w:rsid w:val="00010553"/>
    <w:rsid w:val="00034BB0"/>
    <w:rsid w:val="00040810"/>
    <w:rsid w:val="00041008"/>
    <w:rsid w:val="000422C1"/>
    <w:rsid w:val="00045EB1"/>
    <w:rsid w:val="000618DA"/>
    <w:rsid w:val="0009496D"/>
    <w:rsid w:val="000A72D0"/>
    <w:rsid w:val="000C5E59"/>
    <w:rsid w:val="000D579B"/>
    <w:rsid w:val="000E0CDE"/>
    <w:rsid w:val="000E2731"/>
    <w:rsid w:val="000E2F7E"/>
    <w:rsid w:val="000E6336"/>
    <w:rsid w:val="00104F25"/>
    <w:rsid w:val="00111B4E"/>
    <w:rsid w:val="00111D58"/>
    <w:rsid w:val="00146326"/>
    <w:rsid w:val="001579A5"/>
    <w:rsid w:val="001678C4"/>
    <w:rsid w:val="00175737"/>
    <w:rsid w:val="0018689F"/>
    <w:rsid w:val="00192C0F"/>
    <w:rsid w:val="00194436"/>
    <w:rsid w:val="00195ACB"/>
    <w:rsid w:val="001A2780"/>
    <w:rsid w:val="001B17E4"/>
    <w:rsid w:val="001C33DC"/>
    <w:rsid w:val="002060E4"/>
    <w:rsid w:val="00233C18"/>
    <w:rsid w:val="00241066"/>
    <w:rsid w:val="002D2388"/>
    <w:rsid w:val="002E5222"/>
    <w:rsid w:val="00311CAA"/>
    <w:rsid w:val="0032127F"/>
    <w:rsid w:val="003247FC"/>
    <w:rsid w:val="00326BC6"/>
    <w:rsid w:val="0034031E"/>
    <w:rsid w:val="0034223E"/>
    <w:rsid w:val="0035078E"/>
    <w:rsid w:val="003919CC"/>
    <w:rsid w:val="00395E47"/>
    <w:rsid w:val="003A5D0A"/>
    <w:rsid w:val="003B0EF0"/>
    <w:rsid w:val="003E0D69"/>
    <w:rsid w:val="004115B2"/>
    <w:rsid w:val="00435DD3"/>
    <w:rsid w:val="00441521"/>
    <w:rsid w:val="00462348"/>
    <w:rsid w:val="004642B2"/>
    <w:rsid w:val="004D1CC0"/>
    <w:rsid w:val="004D5A29"/>
    <w:rsid w:val="004F591A"/>
    <w:rsid w:val="00516CDF"/>
    <w:rsid w:val="00522E54"/>
    <w:rsid w:val="00526D8F"/>
    <w:rsid w:val="005424C9"/>
    <w:rsid w:val="00546D06"/>
    <w:rsid w:val="00566C5D"/>
    <w:rsid w:val="005731E5"/>
    <w:rsid w:val="00595FB0"/>
    <w:rsid w:val="005A4879"/>
    <w:rsid w:val="005B50A6"/>
    <w:rsid w:val="005B70F2"/>
    <w:rsid w:val="005D1ADB"/>
    <w:rsid w:val="005D30C3"/>
    <w:rsid w:val="005F24A9"/>
    <w:rsid w:val="005F6166"/>
    <w:rsid w:val="0060661B"/>
    <w:rsid w:val="00626B8F"/>
    <w:rsid w:val="00631918"/>
    <w:rsid w:val="0068759E"/>
    <w:rsid w:val="006B2809"/>
    <w:rsid w:val="006B3D89"/>
    <w:rsid w:val="006F6568"/>
    <w:rsid w:val="0072291F"/>
    <w:rsid w:val="0073416C"/>
    <w:rsid w:val="00746BDF"/>
    <w:rsid w:val="00790756"/>
    <w:rsid w:val="007B2673"/>
    <w:rsid w:val="007B6A9B"/>
    <w:rsid w:val="007C089F"/>
    <w:rsid w:val="007C5777"/>
    <w:rsid w:val="007E1A82"/>
    <w:rsid w:val="007F3B92"/>
    <w:rsid w:val="007F526A"/>
    <w:rsid w:val="008066F6"/>
    <w:rsid w:val="00850CC5"/>
    <w:rsid w:val="00870F7B"/>
    <w:rsid w:val="00875EB2"/>
    <w:rsid w:val="00880835"/>
    <w:rsid w:val="00884FC6"/>
    <w:rsid w:val="008D7433"/>
    <w:rsid w:val="008F4227"/>
    <w:rsid w:val="0091779B"/>
    <w:rsid w:val="00952ED3"/>
    <w:rsid w:val="0095440B"/>
    <w:rsid w:val="0096408A"/>
    <w:rsid w:val="009C2F6F"/>
    <w:rsid w:val="009C37D4"/>
    <w:rsid w:val="009E387C"/>
    <w:rsid w:val="009E5121"/>
    <w:rsid w:val="009F4236"/>
    <w:rsid w:val="00A32FBE"/>
    <w:rsid w:val="00A44637"/>
    <w:rsid w:val="00A65DCA"/>
    <w:rsid w:val="00A90DE1"/>
    <w:rsid w:val="00B11CF8"/>
    <w:rsid w:val="00B137A6"/>
    <w:rsid w:val="00B146DF"/>
    <w:rsid w:val="00B206A9"/>
    <w:rsid w:val="00B351A9"/>
    <w:rsid w:val="00B61284"/>
    <w:rsid w:val="00B84610"/>
    <w:rsid w:val="00B91C30"/>
    <w:rsid w:val="00B95752"/>
    <w:rsid w:val="00BC0438"/>
    <w:rsid w:val="00BC0B75"/>
    <w:rsid w:val="00BC7F41"/>
    <w:rsid w:val="00BD0EB3"/>
    <w:rsid w:val="00BD18CE"/>
    <w:rsid w:val="00BE0808"/>
    <w:rsid w:val="00C1417E"/>
    <w:rsid w:val="00C550C5"/>
    <w:rsid w:val="00C578D8"/>
    <w:rsid w:val="00C57935"/>
    <w:rsid w:val="00C6013B"/>
    <w:rsid w:val="00C87450"/>
    <w:rsid w:val="00CB43CA"/>
    <w:rsid w:val="00CC2134"/>
    <w:rsid w:val="00CE764B"/>
    <w:rsid w:val="00CF3D66"/>
    <w:rsid w:val="00CF6CEF"/>
    <w:rsid w:val="00D146D1"/>
    <w:rsid w:val="00D34931"/>
    <w:rsid w:val="00D364E1"/>
    <w:rsid w:val="00D44E1B"/>
    <w:rsid w:val="00D82901"/>
    <w:rsid w:val="00D9274A"/>
    <w:rsid w:val="00DA3518"/>
    <w:rsid w:val="00DD12EC"/>
    <w:rsid w:val="00DD3146"/>
    <w:rsid w:val="00DF196B"/>
    <w:rsid w:val="00E017E1"/>
    <w:rsid w:val="00E32298"/>
    <w:rsid w:val="00E44828"/>
    <w:rsid w:val="00E45621"/>
    <w:rsid w:val="00E45C25"/>
    <w:rsid w:val="00E51F8D"/>
    <w:rsid w:val="00E946D4"/>
    <w:rsid w:val="00E95168"/>
    <w:rsid w:val="00EC2709"/>
    <w:rsid w:val="00EE0D21"/>
    <w:rsid w:val="00EE0DA6"/>
    <w:rsid w:val="00F44F58"/>
    <w:rsid w:val="00F454AD"/>
    <w:rsid w:val="00F5209A"/>
    <w:rsid w:val="00F64110"/>
    <w:rsid w:val="00F7772F"/>
    <w:rsid w:val="00F94538"/>
    <w:rsid w:val="00FD34C2"/>
    <w:rsid w:val="00FE5C3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D962"/>
  <w15:chartTrackingRefBased/>
  <w15:docId w15:val="{A862BE23-C081-4366-BEE5-1F764B6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F196B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DF19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DF196B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0F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DF196B"/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DF196B"/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DF196B"/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34223E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96408A"/>
    <w:pPr>
      <w:spacing w:after="0" w:line="240" w:lineRule="auto"/>
      <w:ind w:left="426" w:hanging="426"/>
      <w:jc w:val="both"/>
    </w:pPr>
    <w:rPr>
      <w:rFonts w:ascii="Courier New" w:eastAsia="Times New Roman" w:hAnsi="Courier New" w:cs="Times New Roman"/>
      <w:sz w:val="24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6408A"/>
    <w:rPr>
      <w:rFonts w:ascii="Courier New" w:eastAsia="Times New Roman" w:hAnsi="Courier New" w:cs="Times New Roman"/>
      <w:sz w:val="24"/>
      <w:szCs w:val="20"/>
      <w:lang w:val="hr-HR" w:eastAsia="hr-HR"/>
    </w:rPr>
  </w:style>
  <w:style w:type="paragraph" w:styleId="Bezproreda">
    <w:name w:val="No Spacing"/>
    <w:uiPriority w:val="1"/>
    <w:qFormat/>
    <w:rsid w:val="00D82901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E0D6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3</cp:revision>
  <cp:lastPrinted>2024-05-16T12:28:00Z</cp:lastPrinted>
  <dcterms:created xsi:type="dcterms:W3CDTF">2024-05-31T06:06:00Z</dcterms:created>
  <dcterms:modified xsi:type="dcterms:W3CDTF">2024-05-31T06:09:00Z</dcterms:modified>
</cp:coreProperties>
</file>